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68CEAA" w14:textId="3CB987F2" w:rsidR="00B420FE" w:rsidRPr="003073E1" w:rsidRDefault="00B420FE" w:rsidP="00B420FE">
      <w:pPr>
        <w:pStyle w:val="3"/>
        <w:spacing w:line="360" w:lineRule="auto"/>
        <w:ind w:left="4502"/>
        <w:jc w:val="left"/>
        <w:rPr>
          <w:b w:val="0"/>
          <w:sz w:val="28"/>
          <w:szCs w:val="28"/>
          <w:u w:val="none"/>
        </w:rPr>
      </w:pPr>
      <w:r w:rsidRPr="003073E1">
        <w:rPr>
          <w:b w:val="0"/>
          <w:sz w:val="28"/>
          <w:szCs w:val="28"/>
          <w:u w:val="none"/>
        </w:rPr>
        <w:t>Додаток </w:t>
      </w:r>
      <w:r w:rsidR="000B3F36" w:rsidRPr="003073E1">
        <w:rPr>
          <w:b w:val="0"/>
          <w:sz w:val="28"/>
          <w:szCs w:val="28"/>
          <w:u w:val="none"/>
        </w:rPr>
        <w:t>1</w:t>
      </w:r>
    </w:p>
    <w:p w14:paraId="48CD2A6C" w14:textId="77777777" w:rsidR="00B420FE" w:rsidRPr="003073E1" w:rsidRDefault="00B420FE" w:rsidP="00B420FE">
      <w:pPr>
        <w:spacing w:line="360" w:lineRule="auto"/>
        <w:ind w:left="4502"/>
        <w:rPr>
          <w:snapToGrid w:val="0"/>
          <w:sz w:val="28"/>
          <w:szCs w:val="28"/>
          <w:lang w:val="uk-UA"/>
        </w:rPr>
      </w:pPr>
      <w:r w:rsidRPr="003073E1">
        <w:rPr>
          <w:sz w:val="28"/>
          <w:szCs w:val="28"/>
          <w:lang w:val="uk-UA"/>
        </w:rPr>
        <w:t>до Гігієнічних вимог до</w:t>
      </w:r>
      <w:r w:rsidRPr="003073E1">
        <w:rPr>
          <w:snapToGrid w:val="0"/>
          <w:sz w:val="28"/>
          <w:szCs w:val="28"/>
          <w:lang w:val="uk-UA"/>
        </w:rPr>
        <w:t xml:space="preserve"> виробництва та обігу харчових продуктів тваринного походження</w:t>
      </w:r>
    </w:p>
    <w:p w14:paraId="01E142D6" w14:textId="3ED0FAEB" w:rsidR="00B420FE" w:rsidRPr="003073E1" w:rsidRDefault="00B420FE" w:rsidP="00B420FE">
      <w:pPr>
        <w:spacing w:line="360" w:lineRule="auto"/>
        <w:ind w:left="4536"/>
        <w:rPr>
          <w:snapToGrid w:val="0"/>
          <w:sz w:val="28"/>
          <w:szCs w:val="28"/>
          <w:lang w:val="uk-UA"/>
        </w:rPr>
      </w:pPr>
      <w:r w:rsidRPr="003073E1">
        <w:rPr>
          <w:snapToGrid w:val="0"/>
          <w:sz w:val="28"/>
          <w:szCs w:val="28"/>
          <w:lang w:val="uk-UA"/>
        </w:rPr>
        <w:t>(</w:t>
      </w:r>
      <w:r w:rsidR="00FD785A" w:rsidRPr="003073E1">
        <w:rPr>
          <w:snapToGrid w:val="0"/>
          <w:sz w:val="28"/>
          <w:szCs w:val="28"/>
          <w:lang w:val="uk-UA"/>
        </w:rPr>
        <w:t xml:space="preserve">підпункт 4 </w:t>
      </w:r>
      <w:r w:rsidRPr="003073E1">
        <w:rPr>
          <w:snapToGrid w:val="0"/>
          <w:sz w:val="28"/>
          <w:szCs w:val="28"/>
          <w:lang w:val="uk-UA"/>
        </w:rPr>
        <w:t>пункт</w:t>
      </w:r>
      <w:r w:rsidR="00FD785A" w:rsidRPr="003073E1">
        <w:rPr>
          <w:snapToGrid w:val="0"/>
          <w:sz w:val="28"/>
          <w:szCs w:val="28"/>
          <w:lang w:val="uk-UA"/>
        </w:rPr>
        <w:t>у</w:t>
      </w:r>
      <w:r w:rsidRPr="003073E1">
        <w:rPr>
          <w:snapToGrid w:val="0"/>
          <w:sz w:val="28"/>
          <w:szCs w:val="28"/>
          <w:lang w:val="uk-UA"/>
        </w:rPr>
        <w:t xml:space="preserve"> </w:t>
      </w:r>
      <w:r w:rsidR="00FD785A" w:rsidRPr="003073E1">
        <w:rPr>
          <w:snapToGrid w:val="0"/>
          <w:sz w:val="28"/>
          <w:szCs w:val="28"/>
          <w:lang w:val="uk-UA"/>
        </w:rPr>
        <w:t>5</w:t>
      </w:r>
      <w:r w:rsidRPr="003073E1">
        <w:rPr>
          <w:snapToGrid w:val="0"/>
          <w:sz w:val="28"/>
          <w:szCs w:val="28"/>
          <w:lang w:val="uk-UA"/>
        </w:rPr>
        <w:t xml:space="preserve"> розділу І)</w:t>
      </w:r>
    </w:p>
    <w:p w14:paraId="39CDB7CD" w14:textId="77777777" w:rsidR="00280058" w:rsidRPr="003073E1" w:rsidRDefault="00280058" w:rsidP="00280058">
      <w:pPr>
        <w:spacing w:line="360" w:lineRule="auto"/>
        <w:rPr>
          <w:snapToGrid w:val="0"/>
          <w:sz w:val="28"/>
          <w:szCs w:val="28"/>
          <w:lang w:val="uk-UA"/>
        </w:rPr>
      </w:pPr>
    </w:p>
    <w:p w14:paraId="241105D3" w14:textId="7236E288" w:rsidR="00280058" w:rsidRPr="003073E1" w:rsidRDefault="00BD516E" w:rsidP="00280058">
      <w:pPr>
        <w:spacing w:line="360" w:lineRule="auto"/>
        <w:jc w:val="center"/>
        <w:rPr>
          <w:b/>
          <w:snapToGrid w:val="0"/>
          <w:sz w:val="28"/>
          <w:szCs w:val="28"/>
          <w:lang w:val="uk-UA"/>
        </w:rPr>
      </w:pPr>
      <w:r w:rsidRPr="003073E1">
        <w:rPr>
          <w:b/>
          <w:snapToGrid w:val="0"/>
          <w:sz w:val="28"/>
          <w:szCs w:val="28"/>
          <w:lang w:val="uk-UA"/>
        </w:rPr>
        <w:t xml:space="preserve">Визначення невеликої </w:t>
      </w:r>
      <w:r w:rsidR="00280058" w:rsidRPr="003073E1">
        <w:rPr>
          <w:b/>
          <w:snapToGrid w:val="0"/>
          <w:sz w:val="28"/>
          <w:szCs w:val="28"/>
          <w:lang w:val="uk-UA"/>
        </w:rPr>
        <w:t>кількості харчових продуктів тваринного походження</w:t>
      </w:r>
    </w:p>
    <w:p w14:paraId="3C192BAC" w14:textId="77777777" w:rsidR="00B20B70" w:rsidRPr="003073E1" w:rsidRDefault="000E0087">
      <w:pPr>
        <w:rPr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890"/>
        <w:gridCol w:w="3227"/>
      </w:tblGrid>
      <w:tr w:rsidR="00280058" w:rsidRPr="003073E1" w14:paraId="756581E3" w14:textId="77777777" w:rsidTr="008148D9">
        <w:tc>
          <w:tcPr>
            <w:tcW w:w="562" w:type="dxa"/>
          </w:tcPr>
          <w:p w14:paraId="2CAD2BEB" w14:textId="77777777" w:rsidR="00280058" w:rsidRPr="003073E1" w:rsidRDefault="00280058" w:rsidP="00280058">
            <w:pPr>
              <w:jc w:val="center"/>
              <w:rPr>
                <w:b/>
                <w:lang w:val="uk-UA"/>
              </w:rPr>
            </w:pPr>
            <w:r w:rsidRPr="003073E1">
              <w:rPr>
                <w:b/>
                <w:lang w:val="uk-UA"/>
              </w:rPr>
              <w:t>№</w:t>
            </w:r>
          </w:p>
          <w:p w14:paraId="0A7AA653" w14:textId="77777777" w:rsidR="00280058" w:rsidRPr="003073E1" w:rsidRDefault="00280058" w:rsidP="00280058">
            <w:pPr>
              <w:jc w:val="center"/>
              <w:rPr>
                <w:b/>
                <w:lang w:val="uk-UA"/>
              </w:rPr>
            </w:pPr>
            <w:r w:rsidRPr="003073E1">
              <w:rPr>
                <w:b/>
                <w:lang w:val="uk-UA"/>
              </w:rPr>
              <w:t>п/п</w:t>
            </w:r>
          </w:p>
        </w:tc>
        <w:tc>
          <w:tcPr>
            <w:tcW w:w="5890" w:type="dxa"/>
          </w:tcPr>
          <w:p w14:paraId="1E4B6A5D" w14:textId="77777777" w:rsidR="00280058" w:rsidRPr="003073E1" w:rsidRDefault="00280058" w:rsidP="00280058">
            <w:pPr>
              <w:jc w:val="center"/>
              <w:rPr>
                <w:b/>
                <w:lang w:val="uk-UA"/>
              </w:rPr>
            </w:pPr>
            <w:r w:rsidRPr="003073E1">
              <w:rPr>
                <w:b/>
                <w:lang w:val="uk-UA"/>
              </w:rPr>
              <w:t>Харчовий продукт тваринного походження</w:t>
            </w:r>
          </w:p>
        </w:tc>
        <w:tc>
          <w:tcPr>
            <w:tcW w:w="3227" w:type="dxa"/>
          </w:tcPr>
          <w:p w14:paraId="4E3C2BB4" w14:textId="77777777" w:rsidR="00280058" w:rsidRPr="003073E1" w:rsidRDefault="00280058" w:rsidP="00280058">
            <w:pPr>
              <w:jc w:val="center"/>
              <w:rPr>
                <w:b/>
                <w:lang w:val="uk-UA"/>
              </w:rPr>
            </w:pPr>
            <w:r w:rsidRPr="003073E1">
              <w:rPr>
                <w:b/>
                <w:lang w:val="uk-UA"/>
              </w:rPr>
              <w:t>Невелика кількість</w:t>
            </w:r>
          </w:p>
        </w:tc>
      </w:tr>
      <w:tr w:rsidR="008148D9" w:rsidRPr="003073E1" w14:paraId="0588C555" w14:textId="77777777" w:rsidTr="008148D9">
        <w:tc>
          <w:tcPr>
            <w:tcW w:w="562" w:type="dxa"/>
          </w:tcPr>
          <w:p w14:paraId="289443A2" w14:textId="77777777" w:rsidR="008148D9" w:rsidRPr="003073E1" w:rsidRDefault="008148D9" w:rsidP="008148D9">
            <w:pPr>
              <w:pStyle w:val="a4"/>
              <w:numPr>
                <w:ilvl w:val="0"/>
                <w:numId w:val="2"/>
              </w:numPr>
              <w:ind w:left="357" w:hanging="357"/>
              <w:rPr>
                <w:lang w:val="uk-UA"/>
              </w:rPr>
            </w:pPr>
          </w:p>
        </w:tc>
        <w:tc>
          <w:tcPr>
            <w:tcW w:w="5890" w:type="dxa"/>
          </w:tcPr>
          <w:p w14:paraId="5AF36FD2" w14:textId="15D6F621" w:rsidR="008148D9" w:rsidRPr="003073E1" w:rsidRDefault="008148D9" w:rsidP="008148D9">
            <w:pPr>
              <w:rPr>
                <w:lang w:val="uk-UA"/>
              </w:rPr>
            </w:pPr>
            <w:r w:rsidRPr="003073E1">
              <w:rPr>
                <w:lang w:val="uk-UA"/>
              </w:rPr>
              <w:t>М’ясо та м’ясні продукти</w:t>
            </w:r>
            <w:r w:rsidR="003E6765" w:rsidRPr="003073E1">
              <w:rPr>
                <w:lang w:val="uk-UA"/>
              </w:rPr>
              <w:t xml:space="preserve"> (у тому числі диких тварин)</w:t>
            </w:r>
          </w:p>
        </w:tc>
        <w:tc>
          <w:tcPr>
            <w:tcW w:w="3227" w:type="dxa"/>
          </w:tcPr>
          <w:p w14:paraId="4815C08D" w14:textId="3B7C1755" w:rsidR="008148D9" w:rsidRPr="003073E1" w:rsidRDefault="008148D9">
            <w:pPr>
              <w:jc w:val="center"/>
              <w:rPr>
                <w:lang w:val="uk-UA"/>
              </w:rPr>
            </w:pPr>
            <w:r w:rsidRPr="003073E1">
              <w:rPr>
                <w:lang w:val="uk-UA"/>
              </w:rPr>
              <w:t xml:space="preserve">до 1 000 кг </w:t>
            </w:r>
            <w:r w:rsidR="00146283" w:rsidRPr="003073E1">
              <w:rPr>
                <w:lang w:val="uk-UA"/>
              </w:rPr>
              <w:t xml:space="preserve">м’яса </w:t>
            </w:r>
            <w:r w:rsidRPr="003073E1">
              <w:rPr>
                <w:lang w:val="uk-UA"/>
              </w:rPr>
              <w:t>на тиждень у середньому протягом року</w:t>
            </w:r>
          </w:p>
        </w:tc>
      </w:tr>
      <w:tr w:rsidR="008148D9" w:rsidRPr="003073E1" w14:paraId="1E51780E" w14:textId="77777777" w:rsidTr="008148D9">
        <w:tc>
          <w:tcPr>
            <w:tcW w:w="562" w:type="dxa"/>
          </w:tcPr>
          <w:p w14:paraId="6B06F4C4" w14:textId="77777777" w:rsidR="008148D9" w:rsidRPr="003073E1" w:rsidRDefault="008148D9" w:rsidP="008148D9">
            <w:pPr>
              <w:pStyle w:val="a4"/>
              <w:numPr>
                <w:ilvl w:val="0"/>
                <w:numId w:val="2"/>
              </w:numPr>
              <w:ind w:left="357" w:hanging="357"/>
              <w:rPr>
                <w:lang w:val="uk-UA"/>
              </w:rPr>
            </w:pPr>
          </w:p>
        </w:tc>
        <w:tc>
          <w:tcPr>
            <w:tcW w:w="5890" w:type="dxa"/>
          </w:tcPr>
          <w:p w14:paraId="04E8E776" w14:textId="2F6DFB1B" w:rsidR="008148D9" w:rsidRPr="003073E1" w:rsidRDefault="00C91D5B" w:rsidP="008148D9">
            <w:pPr>
              <w:rPr>
                <w:lang w:val="uk-UA"/>
              </w:rPr>
            </w:pPr>
            <w:r w:rsidRPr="003073E1">
              <w:rPr>
                <w:lang w:val="uk-UA"/>
              </w:rPr>
              <w:t>Зайцеподібні</w:t>
            </w:r>
          </w:p>
        </w:tc>
        <w:tc>
          <w:tcPr>
            <w:tcW w:w="3227" w:type="dxa"/>
          </w:tcPr>
          <w:p w14:paraId="76044ED7" w14:textId="77777777" w:rsidR="008148D9" w:rsidRPr="003073E1" w:rsidRDefault="008148D9" w:rsidP="008148D9">
            <w:pPr>
              <w:jc w:val="center"/>
              <w:rPr>
                <w:lang w:val="uk-UA"/>
              </w:rPr>
            </w:pPr>
            <w:r w:rsidRPr="003073E1">
              <w:rPr>
                <w:lang w:val="uk-UA"/>
              </w:rPr>
              <w:t>до 10 000 голів на рік*</w:t>
            </w:r>
          </w:p>
        </w:tc>
      </w:tr>
      <w:tr w:rsidR="008148D9" w:rsidRPr="003073E1" w14:paraId="608A0A02" w14:textId="77777777" w:rsidTr="008148D9">
        <w:tc>
          <w:tcPr>
            <w:tcW w:w="562" w:type="dxa"/>
          </w:tcPr>
          <w:p w14:paraId="367784EE" w14:textId="77777777" w:rsidR="008148D9" w:rsidRPr="003073E1" w:rsidRDefault="008148D9" w:rsidP="008148D9">
            <w:pPr>
              <w:pStyle w:val="a4"/>
              <w:numPr>
                <w:ilvl w:val="0"/>
                <w:numId w:val="2"/>
              </w:numPr>
              <w:ind w:left="357" w:hanging="357"/>
              <w:rPr>
                <w:lang w:val="uk-UA"/>
              </w:rPr>
            </w:pPr>
          </w:p>
        </w:tc>
        <w:tc>
          <w:tcPr>
            <w:tcW w:w="5890" w:type="dxa"/>
          </w:tcPr>
          <w:p w14:paraId="2233821E" w14:textId="77777777" w:rsidR="008148D9" w:rsidRPr="003073E1" w:rsidRDefault="008148D9" w:rsidP="008148D9">
            <w:pPr>
              <w:rPr>
                <w:lang w:val="uk-UA"/>
              </w:rPr>
            </w:pPr>
            <w:r w:rsidRPr="003073E1">
              <w:rPr>
                <w:lang w:val="uk-UA"/>
              </w:rPr>
              <w:t>Рибні продукти</w:t>
            </w:r>
          </w:p>
        </w:tc>
        <w:tc>
          <w:tcPr>
            <w:tcW w:w="3227" w:type="dxa"/>
          </w:tcPr>
          <w:p w14:paraId="2D1382B4" w14:textId="77777777" w:rsidR="008148D9" w:rsidRPr="003073E1" w:rsidRDefault="008148D9" w:rsidP="008148D9">
            <w:pPr>
              <w:jc w:val="center"/>
              <w:rPr>
                <w:lang w:val="uk-UA"/>
              </w:rPr>
            </w:pPr>
            <w:r w:rsidRPr="003073E1">
              <w:rPr>
                <w:lang w:val="uk-UA"/>
              </w:rPr>
              <w:t>до 25 тон в календарному році</w:t>
            </w:r>
          </w:p>
        </w:tc>
      </w:tr>
    </w:tbl>
    <w:p w14:paraId="6ECE4BA5" w14:textId="77777777" w:rsidR="0015706A" w:rsidRPr="003073E1" w:rsidRDefault="0015706A" w:rsidP="0015706A">
      <w:pPr>
        <w:tabs>
          <w:tab w:val="left" w:pos="9356"/>
        </w:tabs>
        <w:ind w:right="617" w:firstLine="720"/>
        <w:jc w:val="both"/>
        <w:rPr>
          <w:sz w:val="16"/>
          <w:szCs w:val="16"/>
          <w:lang w:val="uk-UA"/>
        </w:rPr>
      </w:pPr>
    </w:p>
    <w:p w14:paraId="22D04AA6" w14:textId="0E8AD420" w:rsidR="003073E1" w:rsidRPr="003073E1" w:rsidRDefault="00302453" w:rsidP="000E0087">
      <w:pPr>
        <w:ind w:left="426" w:right="617" w:hanging="131"/>
        <w:jc w:val="both"/>
        <w:rPr>
          <w:sz w:val="16"/>
          <w:szCs w:val="16"/>
          <w:lang w:val="uk-UA"/>
        </w:rPr>
      </w:pPr>
      <w:r w:rsidRPr="003073E1">
        <w:rPr>
          <w:sz w:val="16"/>
          <w:szCs w:val="16"/>
          <w:lang w:val="uk-UA"/>
        </w:rPr>
        <w:t xml:space="preserve">* </w:t>
      </w:r>
      <w:r w:rsidR="0015706A" w:rsidRPr="003073E1">
        <w:rPr>
          <w:sz w:val="16"/>
          <w:szCs w:val="16"/>
          <w:lang w:val="uk-UA"/>
        </w:rPr>
        <w:t xml:space="preserve">Межа у 10 000 голів застосовується до загальної кількості забитої птиці і зайцеподібних на рік. </w:t>
      </w:r>
      <w:r w:rsidR="00494A60" w:rsidRPr="003073E1">
        <w:rPr>
          <w:sz w:val="16"/>
          <w:szCs w:val="16"/>
          <w:lang w:val="uk-UA"/>
        </w:rPr>
        <w:t xml:space="preserve">Допускається коливання кількості забитих тварин </w:t>
      </w:r>
      <w:r w:rsidRPr="003073E1">
        <w:rPr>
          <w:sz w:val="16"/>
          <w:szCs w:val="16"/>
          <w:lang w:val="uk-UA"/>
        </w:rPr>
        <w:t xml:space="preserve">(птиці </w:t>
      </w:r>
      <w:r w:rsidR="00310AC9" w:rsidRPr="003073E1">
        <w:rPr>
          <w:sz w:val="16"/>
          <w:szCs w:val="16"/>
          <w:lang w:val="uk-UA"/>
        </w:rPr>
        <w:t xml:space="preserve">і </w:t>
      </w:r>
      <w:r w:rsidRPr="003073E1">
        <w:rPr>
          <w:sz w:val="16"/>
          <w:szCs w:val="16"/>
          <w:lang w:val="uk-UA"/>
        </w:rPr>
        <w:t xml:space="preserve">зайцеподібних) </w:t>
      </w:r>
      <w:r w:rsidR="0015706A" w:rsidRPr="003073E1">
        <w:rPr>
          <w:sz w:val="16"/>
          <w:szCs w:val="16"/>
          <w:lang w:val="uk-UA"/>
        </w:rPr>
        <w:t>у цих межах, н</w:t>
      </w:r>
      <w:r w:rsidR="00494A60" w:rsidRPr="003073E1">
        <w:rPr>
          <w:sz w:val="16"/>
          <w:szCs w:val="16"/>
          <w:lang w:val="uk-UA"/>
        </w:rPr>
        <w:t>априклад</w:t>
      </w:r>
      <w:r w:rsidR="0015706A" w:rsidRPr="003073E1">
        <w:rPr>
          <w:sz w:val="16"/>
          <w:szCs w:val="16"/>
          <w:lang w:val="uk-UA"/>
        </w:rPr>
        <w:t xml:space="preserve">: </w:t>
      </w:r>
      <w:r w:rsidR="00494A60" w:rsidRPr="003073E1">
        <w:rPr>
          <w:sz w:val="16"/>
          <w:szCs w:val="16"/>
          <w:lang w:val="uk-UA"/>
        </w:rPr>
        <w:t>6 000 голів курчат і 2 000 голів індиків</w:t>
      </w:r>
      <w:r w:rsidR="0015706A" w:rsidRPr="003073E1">
        <w:rPr>
          <w:sz w:val="16"/>
          <w:szCs w:val="16"/>
          <w:lang w:val="uk-UA"/>
        </w:rPr>
        <w:t xml:space="preserve"> або 5 000 голів курчат і 3 000 </w:t>
      </w:r>
      <w:proofErr w:type="spellStart"/>
      <w:r w:rsidR="0015706A" w:rsidRPr="003073E1">
        <w:rPr>
          <w:sz w:val="16"/>
          <w:szCs w:val="16"/>
          <w:lang w:val="uk-UA"/>
        </w:rPr>
        <w:t>кролів</w:t>
      </w:r>
      <w:proofErr w:type="spellEnd"/>
      <w:r w:rsidR="00494A60" w:rsidRPr="003073E1">
        <w:rPr>
          <w:sz w:val="16"/>
          <w:szCs w:val="16"/>
          <w:lang w:val="uk-UA"/>
        </w:rPr>
        <w:t>. Проте, виключення</w:t>
      </w:r>
      <w:r w:rsidR="0015706A" w:rsidRPr="003073E1">
        <w:rPr>
          <w:sz w:val="16"/>
          <w:szCs w:val="16"/>
          <w:lang w:val="uk-UA"/>
        </w:rPr>
        <w:t xml:space="preserve"> зі сфери застосування цих Гігієнічних вимог до виробництва та обігу харчових продуктів тваринного походження</w:t>
      </w:r>
      <w:r w:rsidR="00494A60" w:rsidRPr="003073E1">
        <w:rPr>
          <w:sz w:val="16"/>
          <w:szCs w:val="16"/>
          <w:lang w:val="uk-UA"/>
        </w:rPr>
        <w:t xml:space="preserve"> не буде застосовуватися до </w:t>
      </w:r>
      <w:r w:rsidR="00310AC9" w:rsidRPr="003073E1">
        <w:rPr>
          <w:sz w:val="16"/>
          <w:szCs w:val="16"/>
          <w:lang w:val="uk-UA"/>
        </w:rPr>
        <w:t>оператора ринку харчових продуктів</w:t>
      </w:r>
      <w:r w:rsidR="00494A60" w:rsidRPr="003073E1">
        <w:rPr>
          <w:sz w:val="16"/>
          <w:szCs w:val="16"/>
          <w:lang w:val="uk-UA"/>
        </w:rPr>
        <w:t xml:space="preserve">, який забиває </w:t>
      </w:r>
      <w:r w:rsidR="00310AC9" w:rsidRPr="003073E1">
        <w:rPr>
          <w:sz w:val="16"/>
          <w:szCs w:val="16"/>
          <w:lang w:val="uk-UA"/>
        </w:rPr>
        <w:t xml:space="preserve">більше 10 000 голів птиці і зайцеподібних на рік, наприклад: </w:t>
      </w:r>
      <w:r w:rsidR="00494A60" w:rsidRPr="003073E1">
        <w:rPr>
          <w:sz w:val="16"/>
          <w:szCs w:val="16"/>
          <w:lang w:val="uk-UA"/>
        </w:rPr>
        <w:t xml:space="preserve">6 000 голів курчат і 6,000 голів індиків або 6 000 голів курчат і 6 000 </w:t>
      </w:r>
      <w:proofErr w:type="spellStart"/>
      <w:r w:rsidR="00494A60" w:rsidRPr="003073E1">
        <w:rPr>
          <w:sz w:val="16"/>
          <w:szCs w:val="16"/>
          <w:lang w:val="uk-UA"/>
        </w:rPr>
        <w:t>кролів</w:t>
      </w:r>
      <w:proofErr w:type="spellEnd"/>
      <w:r w:rsidR="00494A60" w:rsidRPr="003073E1">
        <w:rPr>
          <w:sz w:val="16"/>
          <w:szCs w:val="16"/>
          <w:lang w:val="uk-UA"/>
        </w:rPr>
        <w:t>.</w:t>
      </w:r>
      <w:bookmarkStart w:id="0" w:name="_GoBack"/>
      <w:bookmarkEnd w:id="0"/>
    </w:p>
    <w:sectPr w:rsidR="003073E1" w:rsidRPr="003073E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75C8E"/>
    <w:multiLevelType w:val="hybridMultilevel"/>
    <w:tmpl w:val="1A3003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E756F"/>
    <w:multiLevelType w:val="hybridMultilevel"/>
    <w:tmpl w:val="759EAAF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0FE"/>
    <w:rsid w:val="00021E88"/>
    <w:rsid w:val="00033B5D"/>
    <w:rsid w:val="000B3F36"/>
    <w:rsid w:val="000E0087"/>
    <w:rsid w:val="00146283"/>
    <w:rsid w:val="0015706A"/>
    <w:rsid w:val="002022F6"/>
    <w:rsid w:val="002773E1"/>
    <w:rsid w:val="00280058"/>
    <w:rsid w:val="00291598"/>
    <w:rsid w:val="00302453"/>
    <w:rsid w:val="003073E1"/>
    <w:rsid w:val="00310AC9"/>
    <w:rsid w:val="00367CBC"/>
    <w:rsid w:val="003B055A"/>
    <w:rsid w:val="003E6765"/>
    <w:rsid w:val="00494A60"/>
    <w:rsid w:val="0059114B"/>
    <w:rsid w:val="00650C9E"/>
    <w:rsid w:val="0070295F"/>
    <w:rsid w:val="00780033"/>
    <w:rsid w:val="007B798D"/>
    <w:rsid w:val="008148D9"/>
    <w:rsid w:val="00835BCF"/>
    <w:rsid w:val="008D645A"/>
    <w:rsid w:val="00A76655"/>
    <w:rsid w:val="00B420FE"/>
    <w:rsid w:val="00B562C1"/>
    <w:rsid w:val="00BA7130"/>
    <w:rsid w:val="00BD516E"/>
    <w:rsid w:val="00C83C14"/>
    <w:rsid w:val="00C91D5B"/>
    <w:rsid w:val="00F55786"/>
    <w:rsid w:val="00FD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AEEC5"/>
  <w15:chartTrackingRefBased/>
  <w15:docId w15:val="{12320BB5-8230-4136-84B4-F35E34D56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B420FE"/>
    <w:pPr>
      <w:keepNext/>
      <w:jc w:val="right"/>
      <w:outlineLvl w:val="2"/>
    </w:pPr>
    <w:rPr>
      <w:b/>
      <w:snapToGrid w:val="0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420FE"/>
    <w:rPr>
      <w:rFonts w:ascii="Times New Roman" w:eastAsia="Times New Roman" w:hAnsi="Times New Roman" w:cs="Times New Roman"/>
      <w:b/>
      <w:snapToGrid w:val="0"/>
      <w:sz w:val="20"/>
      <w:szCs w:val="20"/>
      <w:u w:val="single"/>
      <w:lang w:val="uk-UA" w:eastAsia="ru-RU"/>
    </w:rPr>
  </w:style>
  <w:style w:type="table" w:styleId="a3">
    <w:name w:val="Table Grid"/>
    <w:basedOn w:val="a1"/>
    <w:uiPriority w:val="39"/>
    <w:rsid w:val="00280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8005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48D9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148D9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7">
    <w:name w:val="annotation reference"/>
    <w:basedOn w:val="a0"/>
    <w:uiPriority w:val="99"/>
    <w:semiHidden/>
    <w:unhideWhenUsed/>
    <w:rsid w:val="0070295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0295F"/>
  </w:style>
  <w:style w:type="character" w:customStyle="1" w:styleId="a9">
    <w:name w:val="Текст примітки Знак"/>
    <w:basedOn w:val="a0"/>
    <w:link w:val="a8"/>
    <w:uiPriority w:val="99"/>
    <w:semiHidden/>
    <w:rsid w:val="0070295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0295F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70295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689</Words>
  <Characters>394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МІКАДЗЕ Вахтанг Євгенович</dc:creator>
  <cp:keywords/>
  <dc:description/>
  <cp:lastModifiedBy>МІКАДЗЕ Вахтанг Євгенович</cp:lastModifiedBy>
  <cp:revision>3</cp:revision>
  <cp:lastPrinted>2020-08-27T14:39:00Z</cp:lastPrinted>
  <dcterms:created xsi:type="dcterms:W3CDTF">2020-12-17T16:20:00Z</dcterms:created>
  <dcterms:modified xsi:type="dcterms:W3CDTF">2020-12-17T17:36:00Z</dcterms:modified>
</cp:coreProperties>
</file>