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56" w:rsidRDefault="00DB1F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2971" w:type="dxa"/>
        <w:tblInd w:w="12333" w:type="dxa"/>
        <w:tblLayout w:type="fixed"/>
        <w:tblLook w:val="0000" w:firstRow="0" w:lastRow="0" w:firstColumn="0" w:lastColumn="0" w:noHBand="0" w:noVBand="0"/>
      </w:tblPr>
      <w:tblGrid>
        <w:gridCol w:w="2971"/>
      </w:tblGrid>
      <w:tr w:rsidR="00DB1F56" w:rsidTr="00867C83">
        <w:tc>
          <w:tcPr>
            <w:tcW w:w="2971" w:type="dxa"/>
          </w:tcPr>
          <w:p w:rsidR="00DB1F56" w:rsidRDefault="00251E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DB1F56" w:rsidTr="00867C83">
        <w:tc>
          <w:tcPr>
            <w:tcW w:w="2971" w:type="dxa"/>
          </w:tcPr>
          <w:p w:rsidR="00DB1F56" w:rsidRDefault="00251E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економіки України</w:t>
            </w:r>
          </w:p>
        </w:tc>
      </w:tr>
      <w:tr w:rsidR="00DB1F56" w:rsidTr="00867C83">
        <w:tc>
          <w:tcPr>
            <w:tcW w:w="2971" w:type="dxa"/>
          </w:tcPr>
          <w:p w:rsidR="00DB1F56" w:rsidRDefault="00251E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</w:t>
            </w:r>
            <w:r w:rsidR="001A62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.05.2021 р. № 27-д</w:t>
            </w:r>
          </w:p>
          <w:p w:rsidR="00DB1F56" w:rsidRDefault="00DB1F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</w:p>
        </w:tc>
      </w:tr>
    </w:tbl>
    <w:p w:rsidR="00DB1F56" w:rsidRDefault="00DB1F5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DB1F56" w:rsidRDefault="00251E31" w:rsidP="001A62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766"/>
        </w:tabs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B4227B" w:rsidRDefault="00251E3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на зайняття посади державної служби головного спеціаліста відділу правового забезпечення політики технічного ре</w:t>
      </w:r>
      <w:bookmarkStart w:id="0" w:name="_GoBack"/>
      <w:bookmarkEnd w:id="0"/>
      <w:r>
        <w:rPr>
          <w:sz w:val="28"/>
          <w:szCs w:val="28"/>
        </w:rPr>
        <w:t>гулювання та захисту прав споживачів управління правового забезпечення регуляторної політики, розвитку підприємництва</w:t>
      </w:r>
    </w:p>
    <w:p w:rsidR="00DB1F56" w:rsidRDefault="00251E31" w:rsidP="00B4227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та</w:t>
      </w:r>
      <w:r w:rsidR="00B4227B">
        <w:rPr>
          <w:sz w:val="28"/>
          <w:szCs w:val="28"/>
        </w:rPr>
        <w:t xml:space="preserve"> </w:t>
      </w:r>
      <w:r>
        <w:rPr>
          <w:sz w:val="28"/>
          <w:szCs w:val="28"/>
        </w:rPr>
        <w:t>технічного регулювання юридичного департаменту (тимчасово вакантна), категорія «В»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DB1F56">
        <w:tc>
          <w:tcPr>
            <w:tcW w:w="15323" w:type="dxa"/>
            <w:gridSpan w:val="3"/>
            <w:vAlign w:val="center"/>
          </w:tcPr>
          <w:p w:rsidR="00DB1F56" w:rsidRDefault="00251E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DB1F56">
        <w:trPr>
          <w:trHeight w:val="739"/>
        </w:trPr>
        <w:tc>
          <w:tcPr>
            <w:tcW w:w="5098" w:type="dxa"/>
            <w:gridSpan w:val="2"/>
          </w:tcPr>
          <w:p w:rsidR="00DB1F56" w:rsidRDefault="00251E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DB1F56" w:rsidRDefault="00251E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sz w:val="28"/>
                <w:szCs w:val="28"/>
              </w:rPr>
              <w:t>-</w:t>
            </w:r>
            <w:r w:rsidR="000E030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проведення юридичної, антидискримінаційної та гендерно-правової експертизи проектів нормативно-правових актів;</w:t>
            </w:r>
          </w:p>
          <w:p w:rsidR="00DB1F56" w:rsidRDefault="00251E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E030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участь в організації правової роботи, спрямованої на правильне застосування, неухильне додержання і запобігання невиконанню вимог актів законодавства, інших нормативно-правових актів, Мінекономіки та підприємствами, установами та організаціями, що належать до сфери його управління, а також їх керівниками та працівниками під час виконання покладених на них завдань і функціональних обов’язків у сферах технічного регулювання, стандартизації, метрології та метрологічної діяльності, захисту прав споживачів, державного ринкового нагляду;</w:t>
            </w:r>
          </w:p>
          <w:p w:rsidR="00DB1F56" w:rsidRDefault="00251E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участь в опрацюванні проектів нормативно-правових актів та інших документів, які надійшли для погодження від інших органів, оформлення та участь в оформленні висновків за результатами опрацювання проектів нормативно-правових актів на предмет впливу реалізації актів на показники економічного і соціального розвитку;</w:t>
            </w:r>
          </w:p>
          <w:p w:rsidR="00DB1F56" w:rsidRDefault="00251E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E030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розроблення та участь у розробленні проектів законів України, указів та розпоряджень Президента України, постанов і розпоряджень Кабінету Міністрів України, до розроблення яких залучається Мінекономіки, а також наказів Мінекономіки;</w:t>
            </w:r>
          </w:p>
          <w:p w:rsidR="00DB1F56" w:rsidRDefault="00251E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0E030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участь у формуванні та реалізації державної правової політики у відповідних сферах;</w:t>
            </w:r>
          </w:p>
          <w:p w:rsidR="00DB1F56" w:rsidRDefault="00251E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E030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надання правової допомоги структурним підрозділам Мінекономіки в роботі з перегляду нормативно-правових актів з метою їх приведення у відповідність із Конституцією та законодавством України;</w:t>
            </w:r>
          </w:p>
          <w:p w:rsidR="00DB1F56" w:rsidRDefault="00251E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E030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перевірка на відповідність законодавству і міжнародним договорам України проектів нормативно-правових актів та наказів Міністерства, що подаються на підпис керівництву Мінекономіки, погодження (візування) їх за наявності віз керівників структурних підрозділів;</w:t>
            </w:r>
          </w:p>
          <w:p w:rsidR="00DB1F56" w:rsidRDefault="00251E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унесення начальнику відділу пропозицій щодо подання нормативно-правового </w:t>
            </w:r>
            <w:proofErr w:type="spellStart"/>
            <w:r>
              <w:rPr>
                <w:sz w:val="28"/>
                <w:szCs w:val="28"/>
              </w:rPr>
              <w:t>акта</w:t>
            </w:r>
            <w:proofErr w:type="spellEnd"/>
            <w:r>
              <w:rPr>
                <w:sz w:val="28"/>
                <w:szCs w:val="28"/>
              </w:rPr>
              <w:t xml:space="preserve"> до Мін'юсту на державну реєстрацію в порядку, визначеному Мін'юстом,  у разі, якщо цей акт зачіпає права, свободи і законні інтереси громадян або має міжвідомчий характер;</w:t>
            </w:r>
          </w:p>
          <w:p w:rsidR="00DB1F56" w:rsidRDefault="00251E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участь в розгляді листів, звернень (пропозицій, скарг, заяв), які надійшли на розгляд до Мінекономіки від громадян, суб’єктів господарювання та державних органів, підготовка проектів відповідей на них</w:t>
            </w:r>
          </w:p>
        </w:tc>
      </w:tr>
      <w:tr w:rsidR="00DB1F56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25" w:type="dxa"/>
          </w:tcPr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оклад – 10 600 грн;</w:t>
            </w:r>
          </w:p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DB1F56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строково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B1F56" w:rsidRDefault="00867C83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8">
              <w:r w:rsidR="00251E31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DB1F56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 від 25 березня 2016 року № 246; </w:t>
            </w:r>
          </w:p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прізвище, ім’я, по батькові кандидата;</w:t>
            </w:r>
          </w:p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DB1F56" w:rsidRDefault="00251E31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DB1F56" w:rsidRDefault="00251E31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Інформація приймається до 17 год. 00 хв. </w:t>
            </w:r>
            <w:r w:rsidR="004321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2 </w:t>
            </w:r>
            <w:r w:rsidR="00432127">
              <w:rPr>
                <w:sz w:val="28"/>
                <w:szCs w:val="28"/>
              </w:rPr>
              <w:t>черв</w:t>
            </w:r>
            <w:r>
              <w:rPr>
                <w:sz w:val="28"/>
                <w:szCs w:val="28"/>
              </w:rPr>
              <w:t>ня 2021 року.</w:t>
            </w:r>
          </w:p>
        </w:tc>
      </w:tr>
      <w:tr w:rsidR="00DB1F56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B1F56" w:rsidTr="00D46DFF">
        <w:trPr>
          <w:trHeight w:val="2994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DB1F56" w:rsidRDefault="00DB1F56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DB1F56" w:rsidRDefault="00DB1F56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B1F56" w:rsidRDefault="00251E31" w:rsidP="00D46DFF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432127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04</w:t>
            </w:r>
            <w:r w:rsidR="00251E31"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черв</w:t>
            </w:r>
            <w:r w:rsidR="00251E31">
              <w:rPr>
                <w:sz w:val="28"/>
                <w:szCs w:val="28"/>
                <w:highlight w:val="white"/>
              </w:rPr>
              <w:t>ня 2021 року з 10 год. 00 хв.</w:t>
            </w:r>
            <w:r>
              <w:rPr>
                <w:sz w:val="28"/>
                <w:szCs w:val="28"/>
                <w:highlight w:val="white"/>
              </w:rPr>
              <w:t xml:space="preserve"> до 15 год. 00 хв.</w:t>
            </w:r>
          </w:p>
          <w:p w:rsidR="00DB1F56" w:rsidRDefault="00DB1F56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</w:p>
          <w:p w:rsidR="00DB1F56" w:rsidRDefault="00251E31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DB1F56" w:rsidRDefault="00251E31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DB1F56" w:rsidRDefault="00DB1F56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</w:p>
          <w:p w:rsidR="00DB1F56" w:rsidRPr="00D46DFF" w:rsidRDefault="00251E31" w:rsidP="00D46DFF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</w:t>
            </w:r>
          </w:p>
        </w:tc>
      </w:tr>
      <w:tr w:rsidR="00DB1F56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</w:t>
            </w:r>
            <w:r>
              <w:rPr>
                <w:sz w:val="28"/>
                <w:szCs w:val="28"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</w:t>
            </w:r>
            <w:r w:rsidR="00D3001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D30010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-4</w:t>
            </w:r>
            <w:r w:rsidR="00D3001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D30010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 ilevadnyuk@me.gov.ua;</w:t>
            </w:r>
          </w:p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(097) 333-69-50, nkashuba@me.gov.ua</w:t>
            </w:r>
          </w:p>
          <w:p w:rsidR="00DB1F56" w:rsidRDefault="00DB1F56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DB1F56">
        <w:tc>
          <w:tcPr>
            <w:tcW w:w="15323" w:type="dxa"/>
            <w:gridSpan w:val="3"/>
          </w:tcPr>
          <w:p w:rsidR="00DB1F56" w:rsidRDefault="00251E31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DB1F56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  <w:r w:rsidR="004F77F0">
              <w:rPr>
                <w:sz w:val="28"/>
                <w:szCs w:val="28"/>
              </w:rPr>
              <w:t>, спеціальність право</w:t>
            </w:r>
          </w:p>
        </w:tc>
      </w:tr>
      <w:tr w:rsidR="00DB1F56">
        <w:trPr>
          <w:trHeight w:val="52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251E31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251E31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DB1F56">
        <w:trPr>
          <w:trHeight w:val="4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DB1F56">
        <w:tc>
          <w:tcPr>
            <w:tcW w:w="15323" w:type="dxa"/>
            <w:gridSpan w:val="3"/>
          </w:tcPr>
          <w:p w:rsidR="00DB1F56" w:rsidRDefault="00251E31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DB1F56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B1F56" w:rsidRDefault="00251E31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56" w:rsidRDefault="00251E31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DB1F56">
        <w:trPr>
          <w:trHeight w:val="1986"/>
        </w:trPr>
        <w:tc>
          <w:tcPr>
            <w:tcW w:w="936" w:type="dxa"/>
          </w:tcPr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DB1F56" w:rsidRDefault="00251E31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8380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DB1F56">
        <w:trPr>
          <w:trHeight w:val="380"/>
        </w:trPr>
        <w:tc>
          <w:tcPr>
            <w:tcW w:w="936" w:type="dxa"/>
          </w:tcPr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56" w:rsidRDefault="00251E31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DB1F56">
        <w:trPr>
          <w:trHeight w:val="684"/>
        </w:trPr>
        <w:tc>
          <w:tcPr>
            <w:tcW w:w="936" w:type="dxa"/>
          </w:tcPr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DB1F56" w:rsidRDefault="00251E31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DB1F56" w:rsidRDefault="00251E3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DB1F56">
        <w:tc>
          <w:tcPr>
            <w:tcW w:w="15323" w:type="dxa"/>
            <w:gridSpan w:val="3"/>
            <w:vAlign w:val="center"/>
          </w:tcPr>
          <w:p w:rsidR="00DB1F56" w:rsidRDefault="00251E31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DB1F56">
        <w:trPr>
          <w:trHeight w:val="379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B1F56" w:rsidRDefault="00251E31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56" w:rsidRDefault="00251E31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DB1F56">
        <w:trPr>
          <w:trHeight w:val="999"/>
        </w:trPr>
        <w:tc>
          <w:tcPr>
            <w:tcW w:w="936" w:type="dxa"/>
          </w:tcPr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DB1F56" w:rsidRDefault="00251E3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DB1F56" w:rsidRDefault="00251E3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DB1F56" w:rsidRDefault="00251E3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DB1F56" w:rsidRDefault="00251E3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DB1F56">
        <w:trPr>
          <w:trHeight w:val="385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251E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251E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DB1F56" w:rsidRDefault="0025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Знання: </w:t>
            </w:r>
          </w:p>
          <w:p w:rsidR="00776DFC" w:rsidRPr="00776DFC" w:rsidRDefault="00776DFC" w:rsidP="00504312">
            <w:pPr>
              <w:widowControl/>
              <w:suppressAutoHyphens w:val="0"/>
              <w:spacing w:after="160" w:line="259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eastAsia="en-US"/>
              </w:rPr>
            </w:pPr>
            <w:r w:rsidRPr="00776DFC">
              <w:rPr>
                <w:color w:val="auto"/>
                <w:position w:val="0"/>
                <w:sz w:val="28"/>
                <w:szCs w:val="28"/>
                <w:lang w:eastAsia="en-US"/>
              </w:rPr>
              <w:t>Закон</w:t>
            </w:r>
            <w:r w:rsidR="00504312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у </w:t>
            </w:r>
            <w:r w:rsidRPr="00776DFC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України </w:t>
            </w:r>
            <w:r w:rsidR="002A4205">
              <w:rPr>
                <w:color w:val="auto"/>
                <w:position w:val="0"/>
                <w:sz w:val="28"/>
                <w:szCs w:val="28"/>
                <w:lang w:val="ru-RU" w:eastAsia="en-US"/>
              </w:rPr>
              <w:t>«</w:t>
            </w:r>
            <w:r w:rsidRPr="00776DFC">
              <w:rPr>
                <w:color w:val="auto"/>
                <w:position w:val="0"/>
                <w:sz w:val="28"/>
                <w:szCs w:val="28"/>
                <w:lang w:eastAsia="en-US"/>
              </w:rPr>
              <w:t>Про технічні регламенти та оцінку відповідності</w:t>
            </w:r>
            <w:r w:rsidR="002A4205">
              <w:rPr>
                <w:color w:val="auto"/>
                <w:position w:val="0"/>
                <w:sz w:val="28"/>
                <w:szCs w:val="28"/>
                <w:lang w:val="ru-RU" w:eastAsia="en-US"/>
              </w:rPr>
              <w:t>»;</w:t>
            </w:r>
          </w:p>
          <w:p w:rsidR="00776DFC" w:rsidRPr="00776DFC" w:rsidRDefault="00776DFC" w:rsidP="002A4205">
            <w:pPr>
              <w:widowControl/>
              <w:suppressAutoHyphens w:val="0"/>
              <w:spacing w:after="160" w:line="259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eastAsia="en-US"/>
              </w:rPr>
            </w:pPr>
            <w:r w:rsidRPr="00776DFC">
              <w:rPr>
                <w:color w:val="auto"/>
                <w:position w:val="0"/>
                <w:sz w:val="28"/>
                <w:szCs w:val="28"/>
                <w:lang w:val="ru-RU" w:eastAsia="en-US"/>
              </w:rPr>
              <w:t>Закон</w:t>
            </w:r>
            <w:r w:rsidR="002A4205">
              <w:rPr>
                <w:color w:val="auto"/>
                <w:position w:val="0"/>
                <w:sz w:val="28"/>
                <w:szCs w:val="28"/>
                <w:lang w:val="ru-RU" w:eastAsia="en-US"/>
              </w:rPr>
              <w:t>у</w:t>
            </w:r>
            <w:r w:rsidRPr="00776DFC">
              <w:rPr>
                <w:color w:val="auto"/>
                <w:position w:val="0"/>
                <w:sz w:val="28"/>
                <w:szCs w:val="28"/>
                <w:lang w:val="ru-RU" w:eastAsia="en-US"/>
              </w:rPr>
              <w:t xml:space="preserve"> України </w:t>
            </w:r>
            <w:r w:rsidR="002A4205">
              <w:rPr>
                <w:color w:val="auto"/>
                <w:position w:val="0"/>
                <w:sz w:val="28"/>
                <w:szCs w:val="28"/>
                <w:lang w:val="ru-RU" w:eastAsia="en-US"/>
              </w:rPr>
              <w:t>«</w:t>
            </w:r>
            <w:r w:rsidRPr="00776DFC">
              <w:rPr>
                <w:color w:val="auto"/>
                <w:position w:val="0"/>
                <w:sz w:val="28"/>
                <w:szCs w:val="28"/>
                <w:lang w:val="ru-RU" w:eastAsia="en-US"/>
              </w:rPr>
              <w:t>Про захист прав споживачів</w:t>
            </w:r>
            <w:r w:rsidR="002A4205">
              <w:rPr>
                <w:color w:val="auto"/>
                <w:position w:val="0"/>
                <w:sz w:val="28"/>
                <w:szCs w:val="28"/>
                <w:lang w:val="ru-RU" w:eastAsia="en-US"/>
              </w:rPr>
              <w:t>»;</w:t>
            </w:r>
          </w:p>
          <w:p w:rsidR="00776DFC" w:rsidRPr="00776DFC" w:rsidRDefault="00776DFC" w:rsidP="002A4205">
            <w:pPr>
              <w:widowControl/>
              <w:suppressAutoHyphens w:val="0"/>
              <w:spacing w:after="160" w:line="259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val="ru-RU" w:eastAsia="en-US"/>
              </w:rPr>
            </w:pPr>
            <w:r w:rsidRPr="00776DFC">
              <w:rPr>
                <w:color w:val="auto"/>
                <w:position w:val="0"/>
                <w:sz w:val="28"/>
                <w:szCs w:val="28"/>
                <w:lang w:eastAsia="en-US"/>
              </w:rPr>
              <w:t>Закон</w:t>
            </w:r>
            <w:r w:rsidR="002A4205">
              <w:rPr>
                <w:color w:val="auto"/>
                <w:position w:val="0"/>
                <w:sz w:val="28"/>
                <w:szCs w:val="28"/>
                <w:lang w:eastAsia="en-US"/>
              </w:rPr>
              <w:t>у</w:t>
            </w:r>
            <w:r w:rsidRPr="00776DFC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 України </w:t>
            </w:r>
            <w:r w:rsidR="002A4205">
              <w:rPr>
                <w:color w:val="auto"/>
                <w:position w:val="0"/>
                <w:sz w:val="28"/>
                <w:szCs w:val="28"/>
                <w:lang w:val="ru-RU" w:eastAsia="en-US"/>
              </w:rPr>
              <w:t>«</w:t>
            </w:r>
            <w:r w:rsidRPr="00776DFC">
              <w:rPr>
                <w:color w:val="auto"/>
                <w:position w:val="0"/>
                <w:sz w:val="28"/>
                <w:szCs w:val="28"/>
                <w:lang w:eastAsia="en-US"/>
              </w:rPr>
              <w:t>Про метрологію та метрологічну діяльність</w:t>
            </w:r>
            <w:r w:rsidR="002A4205">
              <w:rPr>
                <w:color w:val="auto"/>
                <w:position w:val="0"/>
                <w:sz w:val="28"/>
                <w:szCs w:val="28"/>
                <w:lang w:val="ru-RU" w:eastAsia="en-US"/>
              </w:rPr>
              <w:t>»;</w:t>
            </w:r>
          </w:p>
          <w:p w:rsidR="00776DFC" w:rsidRPr="00776DFC" w:rsidRDefault="002A4205" w:rsidP="002A4205">
            <w:pPr>
              <w:widowControl/>
              <w:suppressAutoHyphens w:val="0"/>
              <w:spacing w:after="160" w:line="259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color w:val="auto"/>
                <w:position w:val="0"/>
                <w:sz w:val="28"/>
                <w:szCs w:val="28"/>
                <w:lang w:eastAsia="en-US"/>
              </w:rPr>
            </w:pPr>
            <w:r>
              <w:rPr>
                <w:color w:val="auto"/>
                <w:position w:val="0"/>
                <w:sz w:val="28"/>
                <w:szCs w:val="28"/>
                <w:lang w:eastAsia="en-US"/>
              </w:rPr>
              <w:t>п</w:t>
            </w:r>
            <w:r w:rsidR="00776DFC" w:rsidRPr="00776DFC">
              <w:rPr>
                <w:color w:val="auto"/>
                <w:position w:val="0"/>
                <w:sz w:val="28"/>
                <w:szCs w:val="28"/>
                <w:lang w:eastAsia="en-US"/>
              </w:rPr>
              <w:t>останов</w:t>
            </w:r>
            <w:r>
              <w:rPr>
                <w:color w:val="auto"/>
                <w:position w:val="0"/>
                <w:sz w:val="28"/>
                <w:szCs w:val="28"/>
                <w:lang w:eastAsia="en-US"/>
              </w:rPr>
              <w:t>и</w:t>
            </w:r>
            <w:r w:rsidR="00776DFC" w:rsidRPr="00776DFC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 КМУ від 04.11.2020 № 1071 </w:t>
            </w:r>
            <w:r>
              <w:rPr>
                <w:color w:val="auto"/>
                <w:position w:val="0"/>
                <w:sz w:val="28"/>
                <w:szCs w:val="28"/>
                <w:lang w:eastAsia="en-US"/>
              </w:rPr>
              <w:t>«</w:t>
            </w:r>
            <w:r w:rsidR="00776DFC" w:rsidRPr="00776DFC">
              <w:rPr>
                <w:color w:val="auto"/>
                <w:position w:val="0"/>
                <w:sz w:val="28"/>
                <w:szCs w:val="28"/>
                <w:lang w:eastAsia="en-US"/>
              </w:rPr>
              <w:t>Про затвердження Порядку видачі або відмови у видачі свідоцтва про призначення, розширення або скорочення сфери призначення, призупинення чи поновлення дії або анулювання такого свідоцтва та внесення змін до спеціальних вимог до призначених органів з оцінки відповідності</w:t>
            </w:r>
            <w:r>
              <w:rPr>
                <w:color w:val="auto"/>
                <w:position w:val="0"/>
                <w:sz w:val="28"/>
                <w:szCs w:val="28"/>
                <w:lang w:eastAsia="en-US"/>
              </w:rPr>
              <w:t>»;</w:t>
            </w:r>
          </w:p>
          <w:p w:rsidR="00DB1F56" w:rsidRDefault="002A4205" w:rsidP="00A97A71">
            <w:pPr>
              <w:widowControl/>
              <w:suppressAutoHyphens w:val="0"/>
              <w:spacing w:after="160" w:line="259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color w:val="auto"/>
                <w:position w:val="0"/>
                <w:sz w:val="28"/>
                <w:szCs w:val="28"/>
                <w:lang w:eastAsia="en-US"/>
              </w:rPr>
              <w:t>н</w:t>
            </w:r>
            <w:r w:rsidR="00776DFC" w:rsidRPr="00776DFC">
              <w:rPr>
                <w:color w:val="auto"/>
                <w:position w:val="0"/>
                <w:sz w:val="28"/>
                <w:szCs w:val="28"/>
                <w:lang w:eastAsia="en-US"/>
              </w:rPr>
              <w:t>аказ</w:t>
            </w:r>
            <w:r>
              <w:rPr>
                <w:color w:val="auto"/>
                <w:position w:val="0"/>
                <w:sz w:val="28"/>
                <w:szCs w:val="28"/>
                <w:lang w:eastAsia="en-US"/>
              </w:rPr>
              <w:t>у</w:t>
            </w:r>
            <w:r w:rsidR="00776DFC" w:rsidRPr="00776DFC">
              <w:rPr>
                <w:color w:val="auto"/>
                <w:position w:val="0"/>
                <w:sz w:val="28"/>
                <w:szCs w:val="28"/>
                <w:lang w:eastAsia="en-US"/>
              </w:rPr>
              <w:t xml:space="preserve"> Мінекономіки від 30.06.2020 № 1242 </w:t>
            </w:r>
            <w:r w:rsidR="00921323">
              <w:rPr>
                <w:color w:val="auto"/>
                <w:position w:val="0"/>
                <w:sz w:val="28"/>
                <w:szCs w:val="28"/>
                <w:lang w:eastAsia="en-US"/>
              </w:rPr>
              <w:t>«</w:t>
            </w:r>
            <w:r w:rsidR="00776DFC" w:rsidRPr="00776DFC">
              <w:rPr>
                <w:color w:val="auto"/>
                <w:position w:val="0"/>
                <w:sz w:val="28"/>
                <w:szCs w:val="28"/>
                <w:lang w:eastAsia="en-US"/>
              </w:rPr>
              <w:t>Деякі питання щодо видачі свідоцтва про уповноваження на проведення повірки засобів вимірювальної техніки, що перебувають в експлуатації та застосовуються у сфері законодавчо регульованої метрології</w:t>
            </w:r>
            <w:r w:rsidR="00A97A71">
              <w:rPr>
                <w:color w:val="auto"/>
                <w:position w:val="0"/>
                <w:sz w:val="28"/>
                <w:szCs w:val="28"/>
                <w:lang w:eastAsia="en-US"/>
              </w:rPr>
              <w:t>»</w:t>
            </w:r>
          </w:p>
        </w:tc>
      </w:tr>
    </w:tbl>
    <w:p w:rsidR="00DB1F56" w:rsidRDefault="00DB1F5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DB1F56">
      <w:headerReference w:type="default" r:id="rId9"/>
      <w:pgSz w:w="16838" w:h="11906" w:orient="landscape"/>
      <w:pgMar w:top="0" w:right="539" w:bottom="73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5DE" w:rsidRDefault="00251E31">
      <w:pPr>
        <w:spacing w:line="240" w:lineRule="auto"/>
        <w:ind w:left="0" w:hanging="2"/>
      </w:pPr>
      <w:r>
        <w:separator/>
      </w:r>
    </w:p>
  </w:endnote>
  <w:endnote w:type="continuationSeparator" w:id="0">
    <w:p w:rsidR="009465DE" w:rsidRDefault="00251E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5DE" w:rsidRDefault="00251E31">
      <w:pPr>
        <w:spacing w:line="240" w:lineRule="auto"/>
        <w:ind w:left="0" w:hanging="2"/>
      </w:pPr>
      <w:r>
        <w:separator/>
      </w:r>
    </w:p>
  </w:footnote>
  <w:footnote w:type="continuationSeparator" w:id="0">
    <w:p w:rsidR="009465DE" w:rsidRDefault="00251E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F56" w:rsidRDefault="00DB1F56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51827"/>
    <w:multiLevelType w:val="hybridMultilevel"/>
    <w:tmpl w:val="D0283A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56"/>
    <w:rsid w:val="000D37CD"/>
    <w:rsid w:val="000E0302"/>
    <w:rsid w:val="001A62CF"/>
    <w:rsid w:val="00251E31"/>
    <w:rsid w:val="002A4205"/>
    <w:rsid w:val="00313F53"/>
    <w:rsid w:val="0038380E"/>
    <w:rsid w:val="00432127"/>
    <w:rsid w:val="004F77F0"/>
    <w:rsid w:val="00504312"/>
    <w:rsid w:val="00776DFC"/>
    <w:rsid w:val="00867C83"/>
    <w:rsid w:val="00921323"/>
    <w:rsid w:val="009465DE"/>
    <w:rsid w:val="00A97A71"/>
    <w:rsid w:val="00AE50D8"/>
    <w:rsid w:val="00B4227B"/>
    <w:rsid w:val="00C764F4"/>
    <w:rsid w:val="00D05771"/>
    <w:rsid w:val="00D30010"/>
    <w:rsid w:val="00D46DFF"/>
    <w:rsid w:val="00D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D3E14-F82D-4891-ABF4-876E401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10237?ed=2021_03_24&amp;an=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DfM/AcTqxwjp7+ssXTUM/PoQ3A==">AMUW2mWp62TOjA3jx3xL7lB/sOpLphnONKkuf5d8L8ElfgRXENo7bxNIo/+JUjrSQ01eQt+jTto2gYpOcIdXswD6xhF4PkjaRnpzaeq0p+Nq7tcJeefMWXWIy9M6EB8w5YpTLxPtAWL/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5070</Words>
  <Characters>2891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Кашуба Наталія Анатоліївна</cp:lastModifiedBy>
  <cp:revision>19</cp:revision>
  <dcterms:created xsi:type="dcterms:W3CDTF">2021-03-26T13:25:00Z</dcterms:created>
  <dcterms:modified xsi:type="dcterms:W3CDTF">2021-05-26T08:32:00Z</dcterms:modified>
</cp:coreProperties>
</file>