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66" w:rsidRDefault="00EC4B66">
      <w:pPr>
        <w:spacing w:after="160" w:line="259" w:lineRule="auto"/>
        <w:rPr>
          <w:b/>
          <w:sz w:val="27"/>
          <w:szCs w:val="27"/>
          <w:lang w:val="uk-UA"/>
        </w:rPr>
      </w:pPr>
    </w:p>
    <w:p w:rsidR="002344BF" w:rsidRPr="00B1323E" w:rsidRDefault="002344BF" w:rsidP="002344BF">
      <w:pPr>
        <w:ind w:firstLine="709"/>
        <w:jc w:val="center"/>
        <w:rPr>
          <w:b/>
          <w:sz w:val="27"/>
          <w:szCs w:val="27"/>
          <w:lang w:val="uk-UA"/>
        </w:rPr>
      </w:pPr>
      <w:r w:rsidRPr="00B1323E">
        <w:rPr>
          <w:b/>
          <w:sz w:val="27"/>
          <w:szCs w:val="27"/>
          <w:lang w:val="uk-UA"/>
        </w:rPr>
        <w:t>ІНФОРМАЦІЙНЕ ПОВІДОМЛЕННЯ</w:t>
      </w:r>
    </w:p>
    <w:p w:rsidR="002344BF" w:rsidRPr="00E37588" w:rsidRDefault="00BA4EB3" w:rsidP="00BA4EB3">
      <w:pPr>
        <w:spacing w:before="120"/>
        <w:jc w:val="center"/>
        <w:rPr>
          <w:b/>
          <w:sz w:val="28"/>
          <w:szCs w:val="28"/>
          <w:lang w:val="uk-UA"/>
        </w:rPr>
      </w:pPr>
      <w:r w:rsidRPr="00E37588">
        <w:rPr>
          <w:b/>
          <w:sz w:val="28"/>
          <w:szCs w:val="28"/>
          <w:lang w:val="uk-UA"/>
        </w:rPr>
        <w:t>про формування персонального складу комісії з акредитації організацій колективного управління відповідно до наказу Мінекономіки від 14 листопада 2019 року № 375</w:t>
      </w:r>
    </w:p>
    <w:p w:rsidR="009D2F88" w:rsidRDefault="009D2F88" w:rsidP="00117838">
      <w:pPr>
        <w:spacing w:before="12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Повідомляємо, що за результатами узагальнення </w:t>
      </w:r>
      <w:r w:rsidRPr="009D2F88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ом</w:t>
      </w:r>
      <w:r w:rsidRPr="009D2F88">
        <w:rPr>
          <w:sz w:val="28"/>
          <w:szCs w:val="28"/>
          <w:lang w:val="uk-UA"/>
        </w:rPr>
        <w:t xml:space="preserve"> розвитку економіки, торгівлі та сільського господарства України </w:t>
      </w:r>
      <w:r>
        <w:rPr>
          <w:sz w:val="28"/>
          <w:szCs w:val="28"/>
          <w:lang w:val="uk-UA"/>
        </w:rPr>
        <w:t>кандидатур, наданих</w:t>
      </w:r>
      <w:r w:rsidR="00E37588" w:rsidRPr="00E37588">
        <w:rPr>
          <w:sz w:val="28"/>
          <w:szCs w:val="28"/>
          <w:lang w:val="uk-UA"/>
        </w:rPr>
        <w:t xml:space="preserve"> </w:t>
      </w:r>
      <w:r w:rsidR="00E37588">
        <w:rPr>
          <w:sz w:val="28"/>
          <w:szCs w:val="28"/>
          <w:lang w:val="uk-UA"/>
        </w:rPr>
        <w:t xml:space="preserve">згідно з оголошенням, розміщеним на веб-сайті Мінекономіки від </w:t>
      </w:r>
      <w:hyperlink r:id="rId5" w:history="1">
        <w:r w:rsidR="00E37588" w:rsidRPr="00363F65">
          <w:rPr>
            <w:rStyle w:val="a3"/>
            <w:sz w:val="28"/>
            <w:szCs w:val="28"/>
            <w:lang w:val="uk-UA"/>
          </w:rPr>
          <w:t>05.12.2019</w:t>
        </w:r>
      </w:hyperlink>
      <w:r w:rsidR="00E375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формування персонального складу </w:t>
      </w:r>
      <w:r w:rsidRPr="00117838">
        <w:rPr>
          <w:sz w:val="28"/>
          <w:szCs w:val="28"/>
          <w:lang w:val="uk-UA"/>
        </w:rPr>
        <w:t>комісії з акредитації організацій колективного управління</w:t>
      </w:r>
      <w:r w:rsidRPr="009D2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Мінекономіки </w:t>
      </w:r>
      <w:r w:rsidRPr="009D2F88">
        <w:rPr>
          <w:sz w:val="28"/>
          <w:szCs w:val="28"/>
          <w:lang w:val="uk-UA"/>
        </w:rPr>
        <w:t>від 14 листопада 2019 року № 375, зареєстрован</w:t>
      </w:r>
      <w:r>
        <w:rPr>
          <w:sz w:val="28"/>
          <w:szCs w:val="28"/>
          <w:lang w:val="uk-UA"/>
        </w:rPr>
        <w:t>ого</w:t>
      </w:r>
      <w:r w:rsidRPr="009D2F88">
        <w:rPr>
          <w:sz w:val="28"/>
          <w:szCs w:val="28"/>
          <w:lang w:val="uk-UA"/>
        </w:rPr>
        <w:t xml:space="preserve"> в Міністерстві юстиції України 04.12.2019 за № 1203/34174</w:t>
      </w:r>
      <w:r>
        <w:rPr>
          <w:sz w:val="28"/>
          <w:szCs w:val="28"/>
          <w:lang w:val="uk-UA"/>
        </w:rPr>
        <w:t xml:space="preserve">, </w:t>
      </w:r>
      <w:r w:rsidRPr="009D2F88">
        <w:rPr>
          <w:sz w:val="28"/>
          <w:szCs w:val="28"/>
          <w:lang w:val="uk-UA"/>
        </w:rPr>
        <w:t>13.12.2019</w:t>
      </w:r>
      <w:r>
        <w:rPr>
          <w:sz w:val="28"/>
          <w:szCs w:val="28"/>
          <w:lang w:val="uk-UA"/>
        </w:rPr>
        <w:t xml:space="preserve"> було проведено нараду під головуванням з</w:t>
      </w:r>
      <w:r w:rsidRPr="009D2F88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9D2F88">
        <w:rPr>
          <w:sz w:val="28"/>
          <w:szCs w:val="28"/>
          <w:lang w:val="uk-UA"/>
        </w:rPr>
        <w:t xml:space="preserve"> Міністра розвитку економіки, торгівлі та сільського господарства України Романович</w:t>
      </w:r>
      <w:r>
        <w:rPr>
          <w:sz w:val="28"/>
          <w:szCs w:val="28"/>
          <w:lang w:val="uk-UA"/>
        </w:rPr>
        <w:t>а</w:t>
      </w:r>
      <w:r w:rsidRPr="009D2F88">
        <w:rPr>
          <w:sz w:val="28"/>
          <w:szCs w:val="28"/>
          <w:lang w:val="uk-UA"/>
        </w:rPr>
        <w:t xml:space="preserve"> Д. О.</w:t>
      </w:r>
      <w:r>
        <w:rPr>
          <w:sz w:val="28"/>
          <w:szCs w:val="28"/>
          <w:lang w:val="uk-UA"/>
        </w:rPr>
        <w:t>, на яку були запрошені кандидати до складу комісії.</w:t>
      </w:r>
    </w:p>
    <w:p w:rsidR="009D2F88" w:rsidRDefault="009D2F88" w:rsidP="00117838">
      <w:pPr>
        <w:spacing w:before="12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наради представники Мінекономіки озвучили інформацію про надані кандидатури та додаткову інформацію щодо них, надану</w:t>
      </w:r>
      <w:r w:rsidR="00304C79">
        <w:rPr>
          <w:sz w:val="28"/>
          <w:szCs w:val="28"/>
          <w:lang w:val="uk-UA"/>
        </w:rPr>
        <w:t xml:space="preserve"> у листах з пропозиціями кандидатур</w:t>
      </w:r>
      <w:r>
        <w:rPr>
          <w:sz w:val="28"/>
          <w:szCs w:val="28"/>
          <w:lang w:val="uk-UA"/>
        </w:rPr>
        <w:t xml:space="preserve"> </w:t>
      </w:r>
      <w:r w:rsidR="00B82E93">
        <w:rPr>
          <w:sz w:val="28"/>
          <w:szCs w:val="28"/>
          <w:lang w:val="uk-UA"/>
        </w:rPr>
        <w:t>(</w:t>
      </w:r>
      <w:hyperlink r:id="rId6" w:history="1">
        <w:r w:rsidR="00B82E93" w:rsidRPr="00A33440">
          <w:rPr>
            <w:rStyle w:val="a3"/>
            <w:b/>
            <w:sz w:val="28"/>
            <w:szCs w:val="28"/>
            <w:lang w:val="uk-UA"/>
          </w:rPr>
          <w:t>копії листів додаються</w:t>
        </w:r>
      </w:hyperlink>
      <w:r w:rsidR="00B82E9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відповідно до </w:t>
      </w:r>
      <w:r w:rsidRPr="009D2F88">
        <w:rPr>
          <w:sz w:val="28"/>
          <w:szCs w:val="28"/>
          <w:lang w:val="uk-UA"/>
        </w:rPr>
        <w:t>наказу Мінекономіки від 14 листопада 2019 року № 375</w:t>
      </w:r>
      <w:r>
        <w:rPr>
          <w:sz w:val="28"/>
          <w:szCs w:val="28"/>
          <w:lang w:val="uk-UA"/>
        </w:rPr>
        <w:t xml:space="preserve"> з метою </w:t>
      </w:r>
      <w:r w:rsidRPr="009D2F88">
        <w:rPr>
          <w:sz w:val="28"/>
          <w:szCs w:val="28"/>
          <w:lang w:val="uk-UA"/>
        </w:rPr>
        <w:t>відб</w:t>
      </w:r>
      <w:r>
        <w:rPr>
          <w:sz w:val="28"/>
          <w:szCs w:val="28"/>
          <w:lang w:val="uk-UA"/>
        </w:rPr>
        <w:t>ору</w:t>
      </w:r>
      <w:r w:rsidRPr="009D2F88">
        <w:rPr>
          <w:sz w:val="28"/>
          <w:szCs w:val="28"/>
          <w:lang w:val="uk-UA"/>
        </w:rPr>
        <w:t xml:space="preserve"> оптимальних кандидатур для формування персонального складу </w:t>
      </w:r>
      <w:bookmarkStart w:id="0" w:name="_GoBack"/>
      <w:bookmarkEnd w:id="0"/>
      <w:r w:rsidRPr="009D2F88">
        <w:rPr>
          <w:sz w:val="28"/>
          <w:szCs w:val="28"/>
          <w:lang w:val="uk-UA"/>
        </w:rPr>
        <w:t>комісії з акредитації організацій колективного управління</w:t>
      </w:r>
      <w:r>
        <w:rPr>
          <w:sz w:val="28"/>
          <w:szCs w:val="28"/>
          <w:lang w:val="uk-UA"/>
        </w:rPr>
        <w:t>.</w:t>
      </w:r>
    </w:p>
    <w:p w:rsidR="00304C79" w:rsidRDefault="009D2F88" w:rsidP="00117838">
      <w:pPr>
        <w:spacing w:before="12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свою чергу кандидати, що взяли участь у нараді, озвучили своє бачення доцільності їх включення до персонального складу комісії</w:t>
      </w:r>
      <w:r w:rsidR="00304C79">
        <w:rPr>
          <w:sz w:val="28"/>
          <w:szCs w:val="28"/>
          <w:lang w:val="uk-UA"/>
        </w:rPr>
        <w:t>.</w:t>
      </w:r>
    </w:p>
    <w:p w:rsidR="009D2F88" w:rsidRDefault="00304C79" w:rsidP="00117838">
      <w:pPr>
        <w:spacing w:before="12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наради зафіксовано у </w:t>
      </w:r>
      <w:r w:rsidRPr="00304C79">
        <w:rPr>
          <w:b/>
          <w:i/>
          <w:sz w:val="28"/>
          <w:szCs w:val="28"/>
          <w:lang w:val="uk-UA"/>
        </w:rPr>
        <w:t>протоколі</w:t>
      </w:r>
      <w:r>
        <w:rPr>
          <w:sz w:val="28"/>
          <w:szCs w:val="28"/>
          <w:lang w:val="uk-UA"/>
        </w:rPr>
        <w:t xml:space="preserve"> (</w:t>
      </w:r>
      <w:hyperlink r:id="rId7" w:history="1">
        <w:r w:rsidR="00B82E93" w:rsidRPr="00A33440">
          <w:rPr>
            <w:rStyle w:val="a3"/>
            <w:b/>
            <w:sz w:val="28"/>
            <w:szCs w:val="28"/>
            <w:lang w:val="uk-UA"/>
          </w:rPr>
          <w:t xml:space="preserve">копія </w:t>
        </w:r>
        <w:r w:rsidRPr="00A33440">
          <w:rPr>
            <w:rStyle w:val="a3"/>
            <w:b/>
            <w:sz w:val="28"/>
            <w:szCs w:val="28"/>
            <w:lang w:val="uk-UA"/>
          </w:rPr>
          <w:t>додається</w:t>
        </w:r>
      </w:hyperlink>
      <w:r>
        <w:rPr>
          <w:sz w:val="28"/>
          <w:szCs w:val="28"/>
          <w:lang w:val="uk-UA"/>
        </w:rPr>
        <w:t>)</w:t>
      </w:r>
      <w:r w:rsidR="009D2F88">
        <w:rPr>
          <w:sz w:val="28"/>
          <w:szCs w:val="28"/>
          <w:lang w:val="uk-UA"/>
        </w:rPr>
        <w:t>.</w:t>
      </w:r>
    </w:p>
    <w:p w:rsidR="009D2F88" w:rsidRDefault="009D2F88" w:rsidP="00117838">
      <w:pPr>
        <w:spacing w:before="120" w:line="264" w:lineRule="auto"/>
        <w:ind w:firstLine="708"/>
        <w:jc w:val="both"/>
        <w:rPr>
          <w:sz w:val="28"/>
          <w:szCs w:val="28"/>
          <w:lang w:val="uk-UA"/>
        </w:rPr>
      </w:pPr>
    </w:p>
    <w:sectPr w:rsidR="009D2F88" w:rsidSect="001355D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D98"/>
    <w:multiLevelType w:val="multilevel"/>
    <w:tmpl w:val="B68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376AA"/>
    <w:multiLevelType w:val="multilevel"/>
    <w:tmpl w:val="745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2778F"/>
    <w:multiLevelType w:val="multilevel"/>
    <w:tmpl w:val="1B9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B138A"/>
    <w:multiLevelType w:val="multilevel"/>
    <w:tmpl w:val="A288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A1C4E"/>
    <w:multiLevelType w:val="multilevel"/>
    <w:tmpl w:val="329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A4AFA"/>
    <w:multiLevelType w:val="multilevel"/>
    <w:tmpl w:val="2AA2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2192B"/>
    <w:multiLevelType w:val="multilevel"/>
    <w:tmpl w:val="938C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636B8"/>
    <w:multiLevelType w:val="multilevel"/>
    <w:tmpl w:val="C9A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97A1F"/>
    <w:multiLevelType w:val="multilevel"/>
    <w:tmpl w:val="B23A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F"/>
    <w:rsid w:val="00044CF7"/>
    <w:rsid w:val="00074563"/>
    <w:rsid w:val="000778C3"/>
    <w:rsid w:val="000B447F"/>
    <w:rsid w:val="00117838"/>
    <w:rsid w:val="002344BF"/>
    <w:rsid w:val="00304C79"/>
    <w:rsid w:val="0032418F"/>
    <w:rsid w:val="00363F65"/>
    <w:rsid w:val="00383236"/>
    <w:rsid w:val="003F5E04"/>
    <w:rsid w:val="00440D11"/>
    <w:rsid w:val="004F351D"/>
    <w:rsid w:val="006517A4"/>
    <w:rsid w:val="00656783"/>
    <w:rsid w:val="00685B45"/>
    <w:rsid w:val="006B0350"/>
    <w:rsid w:val="00813363"/>
    <w:rsid w:val="00895B58"/>
    <w:rsid w:val="008E5CC8"/>
    <w:rsid w:val="00905AC4"/>
    <w:rsid w:val="009155FA"/>
    <w:rsid w:val="00986302"/>
    <w:rsid w:val="009D2F88"/>
    <w:rsid w:val="009F4A55"/>
    <w:rsid w:val="00A20BB9"/>
    <w:rsid w:val="00A33440"/>
    <w:rsid w:val="00A804ED"/>
    <w:rsid w:val="00B10C5B"/>
    <w:rsid w:val="00B22003"/>
    <w:rsid w:val="00B22CD1"/>
    <w:rsid w:val="00B31F23"/>
    <w:rsid w:val="00B3549A"/>
    <w:rsid w:val="00B45F43"/>
    <w:rsid w:val="00B82E93"/>
    <w:rsid w:val="00B86A7D"/>
    <w:rsid w:val="00BA3401"/>
    <w:rsid w:val="00BA4EB3"/>
    <w:rsid w:val="00BE07BD"/>
    <w:rsid w:val="00BE0F7A"/>
    <w:rsid w:val="00C41734"/>
    <w:rsid w:val="00C44C95"/>
    <w:rsid w:val="00D0448E"/>
    <w:rsid w:val="00D46946"/>
    <w:rsid w:val="00D834AA"/>
    <w:rsid w:val="00D84C74"/>
    <w:rsid w:val="00E37588"/>
    <w:rsid w:val="00EC4B66"/>
    <w:rsid w:val="00ED205E"/>
    <w:rsid w:val="00EF7EDD"/>
    <w:rsid w:val="00F44D44"/>
    <w:rsid w:val="00FC2452"/>
    <w:rsid w:val="00FD1BFF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C050-8720-46EC-8334-C725596D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66"/>
    <w:pPr>
      <w:spacing w:after="0" w:line="240" w:lineRule="auto"/>
    </w:pPr>
    <w:rPr>
      <w:rFonts w:eastAsia="Times New Roman"/>
      <w:sz w:val="20"/>
      <w:szCs w:val="20"/>
      <w:lang w:val="ru-RU" w:eastAsia="uk-UA"/>
    </w:rPr>
  </w:style>
  <w:style w:type="paragraph" w:styleId="5">
    <w:name w:val="heading 5"/>
    <w:basedOn w:val="a"/>
    <w:next w:val="a"/>
    <w:link w:val="50"/>
    <w:qFormat/>
    <w:rsid w:val="002344BF"/>
    <w:pPr>
      <w:keepNext/>
      <w:jc w:val="center"/>
      <w:outlineLvl w:val="4"/>
    </w:pPr>
    <w:rPr>
      <w:rFonts w:eastAsia="Calibri"/>
      <w:b/>
      <w:i/>
      <w:sz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2344BF"/>
    <w:pPr>
      <w:keepNext/>
      <w:outlineLvl w:val="5"/>
    </w:pPr>
    <w:rPr>
      <w:rFonts w:eastAsia="Calibri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44BF"/>
    <w:rPr>
      <w:rFonts w:eastAsia="Calibri"/>
      <w:b/>
      <w:i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44BF"/>
    <w:rPr>
      <w:rFonts w:eastAsia="Calibri"/>
      <w:sz w:val="26"/>
      <w:szCs w:val="20"/>
      <w:lang w:eastAsia="ru-RU"/>
    </w:rPr>
  </w:style>
  <w:style w:type="character" w:styleId="a3">
    <w:name w:val="Hyperlink"/>
    <w:uiPriority w:val="99"/>
    <w:rsid w:val="002344BF"/>
    <w:rPr>
      <w:color w:val="0000FF"/>
      <w:u w:val="single"/>
    </w:rPr>
  </w:style>
  <w:style w:type="character" w:customStyle="1" w:styleId="rvts0">
    <w:name w:val="rvts0"/>
    <w:basedOn w:val="a0"/>
    <w:rsid w:val="002344BF"/>
  </w:style>
  <w:style w:type="paragraph" w:styleId="a4">
    <w:name w:val="Body Text"/>
    <w:basedOn w:val="a"/>
    <w:link w:val="a5"/>
    <w:rsid w:val="002344BF"/>
    <w:pPr>
      <w:jc w:val="center"/>
    </w:pPr>
    <w:rPr>
      <w:rFonts w:eastAsia="Calibri"/>
      <w:b/>
      <w:sz w:val="28"/>
      <w:lang w:val="uk-UA" w:eastAsia="ru-RU"/>
    </w:rPr>
  </w:style>
  <w:style w:type="character" w:customStyle="1" w:styleId="a5">
    <w:name w:val="Основний текст Знак"/>
    <w:basedOn w:val="a0"/>
    <w:link w:val="a4"/>
    <w:rsid w:val="002344BF"/>
    <w:rPr>
      <w:rFonts w:eastAsia="Calibri"/>
      <w:b/>
      <w:szCs w:val="20"/>
      <w:lang w:eastAsia="ru-RU"/>
    </w:rPr>
  </w:style>
  <w:style w:type="paragraph" w:customStyle="1" w:styleId="rvps2">
    <w:name w:val="rvps2"/>
    <w:basedOn w:val="a"/>
    <w:rsid w:val="002344BF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44CF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4CF7"/>
    <w:rPr>
      <w:rFonts w:ascii="Segoe UI" w:eastAsia="Times New Roman" w:hAnsi="Segoe UI" w:cs="Segoe UI"/>
      <w:sz w:val="18"/>
      <w:szCs w:val="18"/>
      <w:lang w:val="ru-RU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B2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22CD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">
    <w:name w:val="st"/>
    <w:basedOn w:val="a0"/>
    <w:rsid w:val="00ED205E"/>
  </w:style>
  <w:style w:type="character" w:styleId="a8">
    <w:name w:val="Emphasis"/>
    <w:basedOn w:val="a0"/>
    <w:uiPriority w:val="20"/>
    <w:qFormat/>
    <w:rsid w:val="00ED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.gov.ua/Files/GetFile?lang=uk-UA&amp;fileId=982c8ad0-31ba-42af-b619-4c29cc7a0a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.gov.ua/Files/GetFile?lang=uk-UA&amp;fileId=1f305c6f-0429-4ce9-be06-2e6d2422c721" TargetMode="External"/><Relationship Id="rId5" Type="http://schemas.openxmlformats.org/officeDocument/2006/relationships/hyperlink" Target="http://www.me.gov.ua/Documents/Detail?lang=uk-UA&amp;isSpecial=True&amp;id=3f7ca690-7cc7-470d-8b5b-a72653bbf459&amp;title=OgoloshenniaProFormuvanniaPersonalnogoSkladuKomisiiZAkreditatsiiOrganizatsiiKolektivnogoUpravlinniaVidpovidnoDoNakazuMinekonomikiVid14-Listopada2019-Roku3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 Максим Миколайович</dc:creator>
  <cp:keywords/>
  <dc:description/>
  <cp:lastModifiedBy>Ярошенко Сабіна Віталіївна</cp:lastModifiedBy>
  <cp:revision>26</cp:revision>
  <cp:lastPrinted>2019-12-20T07:44:00Z</cp:lastPrinted>
  <dcterms:created xsi:type="dcterms:W3CDTF">2019-12-19T15:47:00Z</dcterms:created>
  <dcterms:modified xsi:type="dcterms:W3CDTF">2019-12-23T13:50:00Z</dcterms:modified>
</cp:coreProperties>
</file>