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6" w:rsidRPr="00BD49B4" w:rsidRDefault="00E56A5A" w:rsidP="00BD49B4">
      <w:pPr>
        <w:jc w:val="center"/>
        <w:rPr>
          <w:rFonts w:cstheme="minorHAnsi"/>
          <w:b/>
          <w:sz w:val="26"/>
          <w:szCs w:val="26"/>
        </w:rPr>
      </w:pPr>
      <w:r w:rsidRPr="00BD49B4">
        <w:rPr>
          <w:rFonts w:cstheme="minorHAnsi"/>
          <w:b/>
          <w:sz w:val="26"/>
          <w:szCs w:val="26"/>
        </w:rPr>
        <w:t xml:space="preserve">Семінар </w:t>
      </w:r>
      <w:r w:rsidR="001839DD">
        <w:rPr>
          <w:rFonts w:cstheme="minorHAnsi"/>
          <w:b/>
          <w:sz w:val="26"/>
          <w:szCs w:val="26"/>
        </w:rPr>
        <w:t xml:space="preserve">з питань забезпечення прозорості та здійснення </w:t>
      </w:r>
      <w:r w:rsidRPr="00BD49B4">
        <w:rPr>
          <w:rFonts w:cstheme="minorHAnsi"/>
          <w:b/>
          <w:sz w:val="26"/>
          <w:szCs w:val="26"/>
        </w:rPr>
        <w:t>координації</w:t>
      </w:r>
    </w:p>
    <w:p w:rsidR="00E56A5A" w:rsidRPr="000058D3" w:rsidRDefault="00E56A5A" w:rsidP="00BD49B4">
      <w:pPr>
        <w:jc w:val="both"/>
        <w:rPr>
          <w:rFonts w:cstheme="minorHAnsi"/>
          <w:sz w:val="26"/>
          <w:szCs w:val="26"/>
        </w:rPr>
      </w:pPr>
    </w:p>
    <w:p w:rsidR="00E56A5A" w:rsidRPr="00BD49B4" w:rsidRDefault="00743553" w:rsidP="00BD49B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15</w:t>
      </w:r>
      <w:r w:rsidR="004134C7" w:rsidRPr="00585FCE">
        <w:rPr>
          <w:sz w:val="26"/>
          <w:szCs w:val="26"/>
        </w:rPr>
        <w:t>–</w:t>
      </w:r>
      <w:r>
        <w:rPr>
          <w:rFonts w:cstheme="minorHAnsi"/>
          <w:sz w:val="26"/>
          <w:szCs w:val="26"/>
        </w:rPr>
        <w:t xml:space="preserve">16 </w:t>
      </w:r>
      <w:r w:rsidR="00E56A5A" w:rsidRPr="00BD49B4">
        <w:rPr>
          <w:rFonts w:cstheme="minorHAnsi"/>
          <w:sz w:val="26"/>
          <w:szCs w:val="26"/>
        </w:rPr>
        <w:t xml:space="preserve">липня 2019 року </w:t>
      </w:r>
      <w:r w:rsidR="00224C3D">
        <w:rPr>
          <w:rFonts w:cstheme="minorHAnsi"/>
          <w:sz w:val="26"/>
          <w:szCs w:val="26"/>
        </w:rPr>
        <w:t xml:space="preserve">у </w:t>
      </w:r>
      <w:proofErr w:type="spellStart"/>
      <w:r w:rsidR="00224C3D">
        <w:rPr>
          <w:sz w:val="26"/>
          <w:szCs w:val="26"/>
        </w:rPr>
        <w:t>м.Женева</w:t>
      </w:r>
      <w:proofErr w:type="spellEnd"/>
      <w:r w:rsidR="00224C3D">
        <w:rPr>
          <w:sz w:val="26"/>
          <w:szCs w:val="26"/>
        </w:rPr>
        <w:t xml:space="preserve"> (Швейцарська Конфедерація)</w:t>
      </w:r>
      <w:r w:rsidR="00224C3D">
        <w:rPr>
          <w:sz w:val="26"/>
          <w:szCs w:val="26"/>
        </w:rPr>
        <w:t>,</w:t>
      </w:r>
      <w:r w:rsidR="00224C3D">
        <w:rPr>
          <w:sz w:val="26"/>
          <w:szCs w:val="26"/>
        </w:rPr>
        <w:t xml:space="preserve"> </w:t>
      </w:r>
      <w:r w:rsidR="00E56A5A" w:rsidRPr="00BD49B4">
        <w:rPr>
          <w:rFonts w:cstheme="minorHAnsi"/>
          <w:sz w:val="26"/>
          <w:szCs w:val="26"/>
        </w:rPr>
        <w:t xml:space="preserve">напередодні засідання Комітету з питань санітарних та </w:t>
      </w:r>
      <w:proofErr w:type="spellStart"/>
      <w:r w:rsidR="00E56A5A" w:rsidRPr="00BD49B4">
        <w:rPr>
          <w:rFonts w:cstheme="minorHAnsi"/>
          <w:sz w:val="26"/>
          <w:szCs w:val="26"/>
        </w:rPr>
        <w:t>фітосанітарних</w:t>
      </w:r>
      <w:proofErr w:type="spellEnd"/>
      <w:r w:rsidR="00E56A5A" w:rsidRPr="00BD49B4">
        <w:rPr>
          <w:rFonts w:cstheme="minorHAnsi"/>
          <w:sz w:val="26"/>
          <w:szCs w:val="26"/>
        </w:rPr>
        <w:t xml:space="preserve"> заходів</w:t>
      </w:r>
      <w:r w:rsidR="00224C3D">
        <w:rPr>
          <w:rFonts w:cstheme="minorHAnsi"/>
          <w:sz w:val="26"/>
          <w:szCs w:val="26"/>
        </w:rPr>
        <w:t>,</w:t>
      </w:r>
      <w:bookmarkStart w:id="0" w:name="_GoBack"/>
      <w:bookmarkEnd w:id="0"/>
      <w:r w:rsidR="00E56A5A" w:rsidRPr="00BD49B4">
        <w:rPr>
          <w:rFonts w:cstheme="minorHAnsi"/>
          <w:sz w:val="26"/>
          <w:szCs w:val="26"/>
        </w:rPr>
        <w:t xml:space="preserve"> було проведено семінар </w:t>
      </w:r>
      <w:r w:rsidR="000058D3">
        <w:rPr>
          <w:rFonts w:cstheme="minorHAnsi"/>
          <w:sz w:val="26"/>
          <w:szCs w:val="26"/>
        </w:rPr>
        <w:t xml:space="preserve">з питань забезпечення прозорості </w:t>
      </w:r>
      <w:r w:rsidR="00E56A5A" w:rsidRPr="00BD49B4">
        <w:rPr>
          <w:rFonts w:cstheme="minorHAnsi"/>
          <w:sz w:val="26"/>
          <w:szCs w:val="26"/>
        </w:rPr>
        <w:t>та</w:t>
      </w:r>
      <w:r w:rsidR="000058D3">
        <w:rPr>
          <w:rFonts w:cstheme="minorHAnsi"/>
          <w:sz w:val="26"/>
          <w:szCs w:val="26"/>
        </w:rPr>
        <w:t xml:space="preserve"> здійснення</w:t>
      </w:r>
      <w:r w:rsidR="00E56A5A" w:rsidRPr="00BD49B4">
        <w:rPr>
          <w:rFonts w:cstheme="minorHAnsi"/>
          <w:sz w:val="26"/>
          <w:szCs w:val="26"/>
        </w:rPr>
        <w:t xml:space="preserve"> координації. </w:t>
      </w:r>
    </w:p>
    <w:p w:rsidR="00BD49B4" w:rsidRDefault="00E05824" w:rsidP="00BD49B4">
      <w:pPr>
        <w:jc w:val="both"/>
        <w:rPr>
          <w:rFonts w:eastAsia="Times New Roman" w:cstheme="minorHAnsi"/>
          <w:sz w:val="26"/>
          <w:szCs w:val="26"/>
          <w:lang w:eastAsia="uk-UA"/>
        </w:rPr>
      </w:pPr>
      <w:r w:rsidRPr="00BD49B4">
        <w:rPr>
          <w:rFonts w:cstheme="minorHAnsi"/>
          <w:sz w:val="26"/>
          <w:szCs w:val="26"/>
        </w:rPr>
        <w:t xml:space="preserve">Семінар </w:t>
      </w:r>
      <w:r w:rsidR="009E7C1E">
        <w:rPr>
          <w:rFonts w:cstheme="minorHAnsi"/>
          <w:sz w:val="26"/>
          <w:szCs w:val="26"/>
        </w:rPr>
        <w:t>передбачав</w:t>
      </w:r>
      <w:r w:rsidR="00303F74" w:rsidRPr="00BD49B4">
        <w:rPr>
          <w:rFonts w:cstheme="minorHAnsi"/>
          <w:sz w:val="26"/>
          <w:szCs w:val="26"/>
        </w:rPr>
        <w:t xml:space="preserve"> обмін</w:t>
      </w:r>
      <w:r w:rsidR="00BF2450" w:rsidRPr="00BD49B4">
        <w:rPr>
          <w:rFonts w:cstheme="minorHAnsi"/>
          <w:sz w:val="26"/>
          <w:szCs w:val="26"/>
        </w:rPr>
        <w:t xml:space="preserve"> досвідом членів СОТ</w:t>
      </w:r>
      <w:r w:rsidR="00E56A5A" w:rsidRPr="00BD49B4">
        <w:rPr>
          <w:rFonts w:cstheme="minorHAnsi"/>
          <w:sz w:val="26"/>
          <w:szCs w:val="26"/>
        </w:rPr>
        <w:t xml:space="preserve"> </w:t>
      </w:r>
      <w:r w:rsidR="00AC437A">
        <w:rPr>
          <w:rFonts w:cstheme="minorHAnsi"/>
          <w:sz w:val="26"/>
          <w:szCs w:val="26"/>
        </w:rPr>
        <w:t>щодо</w:t>
      </w:r>
      <w:r w:rsidR="00E56A5A" w:rsidRPr="00BD49B4">
        <w:rPr>
          <w:rFonts w:cstheme="minorHAnsi"/>
          <w:sz w:val="26"/>
          <w:szCs w:val="26"/>
        </w:rPr>
        <w:t xml:space="preserve"> координації </w:t>
      </w:r>
      <w:r w:rsidR="00A15113">
        <w:rPr>
          <w:rFonts w:cstheme="minorHAnsi"/>
          <w:sz w:val="26"/>
          <w:szCs w:val="26"/>
        </w:rPr>
        <w:t xml:space="preserve">діяльності, </w:t>
      </w:r>
      <w:r w:rsidR="008C0319" w:rsidRPr="00BD49B4">
        <w:rPr>
          <w:rFonts w:cstheme="minorHAnsi"/>
          <w:sz w:val="26"/>
          <w:szCs w:val="26"/>
        </w:rPr>
        <w:t>пов’язано</w:t>
      </w:r>
      <w:r w:rsidR="00A15113">
        <w:rPr>
          <w:rFonts w:cstheme="minorHAnsi"/>
          <w:sz w:val="26"/>
          <w:szCs w:val="26"/>
        </w:rPr>
        <w:t>ї</w:t>
      </w:r>
      <w:r w:rsidR="00827964">
        <w:rPr>
          <w:rFonts w:cstheme="minorHAnsi"/>
          <w:sz w:val="26"/>
          <w:szCs w:val="26"/>
        </w:rPr>
        <w:t xml:space="preserve"> з </w:t>
      </w:r>
      <w:r w:rsidR="00827964" w:rsidRPr="00C020B6">
        <w:rPr>
          <w:rFonts w:cstheme="minorHAnsi"/>
          <w:sz w:val="26"/>
          <w:szCs w:val="26"/>
        </w:rPr>
        <w:t>транспарентністю</w:t>
      </w:r>
      <w:r w:rsidR="00AC437A">
        <w:rPr>
          <w:rFonts w:cstheme="minorHAnsi"/>
          <w:sz w:val="26"/>
          <w:szCs w:val="26"/>
        </w:rPr>
        <w:t xml:space="preserve">, а також </w:t>
      </w:r>
      <w:r w:rsidR="00E56A5A" w:rsidRPr="00C020B6">
        <w:rPr>
          <w:rFonts w:cstheme="minorHAnsi"/>
          <w:sz w:val="26"/>
          <w:szCs w:val="26"/>
        </w:rPr>
        <w:t>внутрішні</w:t>
      </w:r>
      <w:r w:rsidR="00AC437A">
        <w:rPr>
          <w:rFonts w:cstheme="minorHAnsi"/>
          <w:sz w:val="26"/>
          <w:szCs w:val="26"/>
        </w:rPr>
        <w:t>ми</w:t>
      </w:r>
      <w:r w:rsidR="00C020B6" w:rsidRPr="00C020B6">
        <w:rPr>
          <w:rFonts w:cstheme="minorHAnsi"/>
          <w:sz w:val="26"/>
          <w:szCs w:val="26"/>
        </w:rPr>
        <w:t xml:space="preserve"> механіз</w:t>
      </w:r>
      <w:r w:rsidR="008C0319" w:rsidRPr="00C020B6">
        <w:rPr>
          <w:rFonts w:cstheme="minorHAnsi"/>
          <w:sz w:val="26"/>
          <w:szCs w:val="26"/>
        </w:rPr>
        <w:t>м</w:t>
      </w:r>
      <w:r w:rsidR="00AC437A">
        <w:rPr>
          <w:rFonts w:cstheme="minorHAnsi"/>
          <w:sz w:val="26"/>
          <w:szCs w:val="26"/>
        </w:rPr>
        <w:t>ами</w:t>
      </w:r>
      <w:r w:rsidR="008C0319" w:rsidRPr="00C020B6">
        <w:rPr>
          <w:rFonts w:cstheme="minorHAnsi"/>
          <w:sz w:val="26"/>
          <w:szCs w:val="26"/>
        </w:rPr>
        <w:t xml:space="preserve"> </w:t>
      </w:r>
      <w:r w:rsidR="00C10E66">
        <w:rPr>
          <w:rFonts w:cstheme="minorHAnsi"/>
          <w:sz w:val="26"/>
          <w:szCs w:val="26"/>
        </w:rPr>
        <w:t>взаємодії</w:t>
      </w:r>
      <w:r w:rsidR="008C0319" w:rsidRPr="00C020B6">
        <w:rPr>
          <w:rFonts w:cstheme="minorHAnsi"/>
          <w:sz w:val="26"/>
          <w:szCs w:val="26"/>
        </w:rPr>
        <w:t xml:space="preserve">. </w:t>
      </w:r>
      <w:r w:rsidR="00C10E66">
        <w:rPr>
          <w:rFonts w:cstheme="minorHAnsi"/>
          <w:sz w:val="26"/>
          <w:szCs w:val="26"/>
        </w:rPr>
        <w:t>Основна увага д</w:t>
      </w:r>
      <w:r w:rsidR="008C0319" w:rsidRPr="00C020B6">
        <w:rPr>
          <w:rFonts w:cstheme="minorHAnsi"/>
          <w:sz w:val="26"/>
          <w:szCs w:val="26"/>
        </w:rPr>
        <w:t xml:space="preserve">искусії </w:t>
      </w:r>
      <w:r w:rsidRPr="00C020B6">
        <w:rPr>
          <w:rFonts w:cstheme="minorHAnsi"/>
          <w:sz w:val="26"/>
          <w:szCs w:val="26"/>
        </w:rPr>
        <w:t>в</w:t>
      </w:r>
      <w:r w:rsidRPr="00BD49B4">
        <w:rPr>
          <w:rFonts w:cstheme="minorHAnsi"/>
          <w:sz w:val="26"/>
          <w:szCs w:val="26"/>
        </w:rPr>
        <w:t xml:space="preserve"> рамках сесії </w:t>
      </w:r>
      <w:r w:rsidR="008C0319" w:rsidRPr="00BD49B4">
        <w:rPr>
          <w:rFonts w:cstheme="minorHAnsi"/>
          <w:sz w:val="26"/>
          <w:szCs w:val="26"/>
        </w:rPr>
        <w:t>бул</w:t>
      </w:r>
      <w:r w:rsidR="00C10E66">
        <w:rPr>
          <w:rFonts w:cstheme="minorHAnsi"/>
          <w:sz w:val="26"/>
          <w:szCs w:val="26"/>
        </w:rPr>
        <w:t>а</w:t>
      </w:r>
      <w:r w:rsidR="008C0319" w:rsidRPr="00BD49B4">
        <w:rPr>
          <w:rFonts w:cstheme="minorHAnsi"/>
          <w:sz w:val="26"/>
          <w:szCs w:val="26"/>
        </w:rPr>
        <w:t xml:space="preserve"> </w:t>
      </w:r>
      <w:r w:rsidR="00C10E66">
        <w:rPr>
          <w:rFonts w:cstheme="minorHAnsi"/>
          <w:sz w:val="26"/>
          <w:szCs w:val="26"/>
        </w:rPr>
        <w:t>приділена</w:t>
      </w:r>
      <w:r w:rsidR="008C0319" w:rsidRPr="00BD49B4">
        <w:rPr>
          <w:rFonts w:cstheme="minorHAnsi"/>
          <w:sz w:val="26"/>
          <w:szCs w:val="26"/>
        </w:rPr>
        <w:t xml:space="preserve"> </w:t>
      </w:r>
      <w:r w:rsidR="00C10E66">
        <w:rPr>
          <w:rFonts w:cstheme="minorHAnsi"/>
          <w:sz w:val="26"/>
          <w:szCs w:val="26"/>
        </w:rPr>
        <w:t xml:space="preserve">відмінностям у сфері імплементації </w:t>
      </w:r>
      <w:r w:rsidR="008C0319" w:rsidRPr="00BD49B4">
        <w:rPr>
          <w:rFonts w:cstheme="minorHAnsi"/>
          <w:sz w:val="26"/>
          <w:szCs w:val="26"/>
        </w:rPr>
        <w:t>Угод</w:t>
      </w:r>
      <w:r w:rsidR="006E049C">
        <w:rPr>
          <w:rFonts w:cstheme="minorHAnsi"/>
          <w:sz w:val="26"/>
          <w:szCs w:val="26"/>
        </w:rPr>
        <w:t>и</w:t>
      </w:r>
      <w:r w:rsidR="008C0319" w:rsidRPr="00BD49B4">
        <w:rPr>
          <w:rFonts w:cstheme="minorHAnsi"/>
          <w:sz w:val="26"/>
          <w:szCs w:val="26"/>
        </w:rPr>
        <w:t xml:space="preserve"> про застосування санітарних та фітосанітарних заходів (СФЗ)</w:t>
      </w:r>
      <w:r w:rsidR="00E56A5A" w:rsidRPr="00BD49B4">
        <w:rPr>
          <w:rFonts w:cstheme="minorHAnsi"/>
          <w:sz w:val="26"/>
          <w:szCs w:val="26"/>
        </w:rPr>
        <w:t xml:space="preserve"> та Угод</w:t>
      </w:r>
      <w:r w:rsidR="006E049C">
        <w:rPr>
          <w:rFonts w:cstheme="minorHAnsi"/>
          <w:sz w:val="26"/>
          <w:szCs w:val="26"/>
        </w:rPr>
        <w:t>и</w:t>
      </w:r>
      <w:r w:rsidR="00E56A5A" w:rsidRPr="00BD49B4">
        <w:rPr>
          <w:rFonts w:cstheme="minorHAnsi"/>
          <w:sz w:val="26"/>
          <w:szCs w:val="26"/>
        </w:rPr>
        <w:t xml:space="preserve"> про технічні бар'є</w:t>
      </w:r>
      <w:r w:rsidR="00FB01A2">
        <w:rPr>
          <w:rFonts w:cstheme="minorHAnsi"/>
          <w:sz w:val="26"/>
          <w:szCs w:val="26"/>
        </w:rPr>
        <w:t xml:space="preserve">ри у торгівлі (ТБТ), </w:t>
      </w:r>
      <w:r w:rsidR="006E049C">
        <w:rPr>
          <w:rFonts w:cstheme="minorHAnsi"/>
          <w:sz w:val="26"/>
          <w:szCs w:val="26"/>
        </w:rPr>
        <w:t>а також</w:t>
      </w:r>
      <w:r w:rsidR="00FB01A2">
        <w:rPr>
          <w:rFonts w:cstheme="minorHAnsi"/>
          <w:sz w:val="26"/>
          <w:szCs w:val="26"/>
        </w:rPr>
        <w:t xml:space="preserve"> </w:t>
      </w:r>
      <w:r w:rsidR="00EF7962">
        <w:rPr>
          <w:rFonts w:cstheme="minorHAnsi"/>
          <w:sz w:val="26"/>
          <w:szCs w:val="26"/>
        </w:rPr>
        <w:t>повідомленням</w:t>
      </w:r>
      <w:r w:rsidR="00C10E66">
        <w:rPr>
          <w:rFonts w:cstheme="minorHAnsi"/>
          <w:sz w:val="26"/>
          <w:szCs w:val="26"/>
        </w:rPr>
        <w:t xml:space="preserve"> </w:t>
      </w:r>
      <w:r w:rsidR="00EF7962">
        <w:rPr>
          <w:rFonts w:cstheme="minorHAnsi"/>
          <w:sz w:val="26"/>
          <w:szCs w:val="26"/>
        </w:rPr>
        <w:t xml:space="preserve">про </w:t>
      </w:r>
      <w:r w:rsidR="00C10E66">
        <w:rPr>
          <w:rFonts w:cstheme="minorHAnsi"/>
          <w:sz w:val="26"/>
          <w:szCs w:val="26"/>
        </w:rPr>
        <w:t>заход</w:t>
      </w:r>
      <w:r w:rsidR="00EF7962">
        <w:rPr>
          <w:rFonts w:cstheme="minorHAnsi"/>
          <w:sz w:val="26"/>
          <w:szCs w:val="26"/>
        </w:rPr>
        <w:t>и</w:t>
      </w:r>
      <w:r w:rsidR="00827964">
        <w:rPr>
          <w:rFonts w:cstheme="minorHAnsi"/>
          <w:sz w:val="26"/>
          <w:szCs w:val="26"/>
        </w:rPr>
        <w:t xml:space="preserve">, </w:t>
      </w:r>
      <w:r w:rsidR="00C10E66">
        <w:rPr>
          <w:rFonts w:cstheme="minorHAnsi"/>
          <w:sz w:val="26"/>
          <w:szCs w:val="26"/>
        </w:rPr>
        <w:t>що</w:t>
      </w:r>
      <w:r w:rsidR="00827964">
        <w:rPr>
          <w:rFonts w:cstheme="minorHAnsi"/>
          <w:sz w:val="26"/>
          <w:szCs w:val="26"/>
        </w:rPr>
        <w:t xml:space="preserve"> містять </w:t>
      </w:r>
      <w:r w:rsidR="00C10E66">
        <w:rPr>
          <w:rFonts w:cstheme="minorHAnsi"/>
          <w:sz w:val="26"/>
          <w:szCs w:val="26"/>
        </w:rPr>
        <w:t xml:space="preserve">елементи </w:t>
      </w:r>
      <w:r w:rsidR="00EF7962">
        <w:rPr>
          <w:rFonts w:cstheme="minorHAnsi"/>
          <w:sz w:val="26"/>
          <w:szCs w:val="26"/>
        </w:rPr>
        <w:t>як санітарного (</w:t>
      </w:r>
      <w:proofErr w:type="spellStart"/>
      <w:r w:rsidR="00EF7962">
        <w:rPr>
          <w:rFonts w:cstheme="minorHAnsi"/>
          <w:sz w:val="26"/>
          <w:szCs w:val="26"/>
        </w:rPr>
        <w:t>фітосанітарного</w:t>
      </w:r>
      <w:proofErr w:type="spellEnd"/>
      <w:r w:rsidR="00EF7962">
        <w:rPr>
          <w:rFonts w:cstheme="minorHAnsi"/>
          <w:sz w:val="26"/>
          <w:szCs w:val="26"/>
        </w:rPr>
        <w:t>), так і технічного регулювання</w:t>
      </w:r>
      <w:r w:rsidR="00C10E66">
        <w:rPr>
          <w:rFonts w:cstheme="minorHAnsi"/>
          <w:sz w:val="26"/>
          <w:szCs w:val="26"/>
        </w:rPr>
        <w:t xml:space="preserve">. </w:t>
      </w:r>
      <w:r w:rsidR="006E049C">
        <w:rPr>
          <w:rFonts w:cstheme="minorHAnsi"/>
          <w:sz w:val="26"/>
          <w:szCs w:val="26"/>
        </w:rPr>
        <w:t>Під час сесії було</w:t>
      </w:r>
      <w:r w:rsidR="00607E27" w:rsidRPr="00BD49B4">
        <w:rPr>
          <w:rFonts w:eastAsia="Times New Roman" w:cstheme="minorHAnsi"/>
          <w:sz w:val="26"/>
          <w:szCs w:val="26"/>
          <w:lang w:eastAsia="uk-UA"/>
        </w:rPr>
        <w:t xml:space="preserve"> представлено наступні презентації:</w:t>
      </w:r>
    </w:p>
    <w:p w:rsidR="00BD49B4" w:rsidRPr="00C020B6" w:rsidRDefault="00607E27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 xml:space="preserve">Бразилія: </w:t>
      </w:r>
      <w:r w:rsidR="00C020B6">
        <w:rPr>
          <w:rFonts w:cstheme="minorHAnsi"/>
          <w:i/>
          <w:sz w:val="26"/>
          <w:szCs w:val="26"/>
        </w:rPr>
        <w:t>Н</w:t>
      </w:r>
      <w:r w:rsidR="00782280" w:rsidRPr="00C020B6">
        <w:rPr>
          <w:rFonts w:cstheme="minorHAnsi"/>
          <w:i/>
          <w:sz w:val="26"/>
          <w:szCs w:val="26"/>
        </w:rPr>
        <w:t>аправлення нотифікацій;</w:t>
      </w:r>
      <w:r w:rsidRPr="00C020B6">
        <w:rPr>
          <w:rFonts w:cstheme="minorHAnsi"/>
          <w:i/>
          <w:sz w:val="26"/>
          <w:szCs w:val="26"/>
        </w:rPr>
        <w:t xml:space="preserve"> </w:t>
      </w:r>
      <w:r w:rsidR="00EF7962">
        <w:rPr>
          <w:rFonts w:cstheme="minorHAnsi"/>
          <w:i/>
          <w:sz w:val="26"/>
          <w:szCs w:val="26"/>
        </w:rPr>
        <w:t xml:space="preserve">опрацювання </w:t>
      </w:r>
      <w:r w:rsidRPr="00C020B6">
        <w:rPr>
          <w:rFonts w:cstheme="minorHAnsi"/>
          <w:i/>
          <w:sz w:val="26"/>
          <w:szCs w:val="26"/>
        </w:rPr>
        <w:t>нотифікаці</w:t>
      </w:r>
      <w:r w:rsidR="00EF7962">
        <w:rPr>
          <w:rFonts w:cstheme="minorHAnsi"/>
          <w:i/>
          <w:sz w:val="26"/>
          <w:szCs w:val="26"/>
        </w:rPr>
        <w:t>й</w:t>
      </w:r>
      <w:r w:rsidR="00782280" w:rsidRPr="00C020B6">
        <w:rPr>
          <w:rFonts w:cstheme="minorHAnsi"/>
          <w:i/>
          <w:sz w:val="26"/>
          <w:szCs w:val="26"/>
        </w:rPr>
        <w:t xml:space="preserve"> членів СОТ</w:t>
      </w:r>
      <w:r w:rsidRPr="00C020B6">
        <w:rPr>
          <w:rFonts w:cstheme="minorHAnsi"/>
          <w:i/>
          <w:sz w:val="26"/>
          <w:szCs w:val="26"/>
        </w:rPr>
        <w:t xml:space="preserve"> </w:t>
      </w:r>
    </w:p>
    <w:p w:rsidR="00BD49B4" w:rsidRPr="00EF7962" w:rsidRDefault="00607E27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EF7962">
        <w:rPr>
          <w:rFonts w:cstheme="minorHAnsi"/>
          <w:b/>
          <w:sz w:val="26"/>
          <w:szCs w:val="26"/>
        </w:rPr>
        <w:t>Японія:</w:t>
      </w:r>
      <w:r w:rsidRPr="00EF7962">
        <w:rPr>
          <w:rFonts w:cstheme="minorHAnsi"/>
          <w:sz w:val="26"/>
          <w:szCs w:val="26"/>
        </w:rPr>
        <w:t xml:space="preserve"> </w:t>
      </w:r>
      <w:r w:rsidR="00EF7962">
        <w:rPr>
          <w:rFonts w:cstheme="minorHAnsi"/>
          <w:i/>
          <w:sz w:val="26"/>
          <w:szCs w:val="26"/>
        </w:rPr>
        <w:t>Застосування</w:t>
      </w:r>
      <w:r w:rsidRPr="00EF7962">
        <w:rPr>
          <w:rFonts w:cstheme="minorHAnsi"/>
          <w:i/>
          <w:sz w:val="26"/>
          <w:szCs w:val="26"/>
        </w:rPr>
        <w:t xml:space="preserve"> та </w:t>
      </w:r>
      <w:r w:rsidR="00EF7962" w:rsidRPr="00EF7962">
        <w:rPr>
          <w:rFonts w:cstheme="minorHAnsi"/>
          <w:i/>
          <w:sz w:val="26"/>
          <w:szCs w:val="26"/>
        </w:rPr>
        <w:t>опрацюва</w:t>
      </w:r>
      <w:r w:rsidR="00EF7962">
        <w:rPr>
          <w:rFonts w:cstheme="minorHAnsi"/>
          <w:i/>
          <w:sz w:val="26"/>
          <w:szCs w:val="26"/>
        </w:rPr>
        <w:t>ння</w:t>
      </w:r>
      <w:r w:rsidRPr="00EF7962">
        <w:rPr>
          <w:rFonts w:cstheme="minorHAnsi"/>
          <w:i/>
          <w:sz w:val="26"/>
          <w:szCs w:val="26"/>
        </w:rPr>
        <w:t xml:space="preserve"> </w:t>
      </w:r>
      <w:r w:rsidR="00BC5B57" w:rsidRPr="00EF7962">
        <w:rPr>
          <w:rFonts w:cstheme="minorHAnsi"/>
          <w:i/>
          <w:sz w:val="26"/>
          <w:szCs w:val="26"/>
        </w:rPr>
        <w:t>СФЗ/</w:t>
      </w:r>
      <w:r w:rsidRPr="00EF7962">
        <w:rPr>
          <w:rFonts w:cstheme="minorHAnsi"/>
          <w:i/>
          <w:sz w:val="26"/>
          <w:szCs w:val="26"/>
        </w:rPr>
        <w:t>ТБТ нотифікацій</w:t>
      </w:r>
      <w:r w:rsidRPr="00EF7962">
        <w:rPr>
          <w:rFonts w:cstheme="minorHAnsi"/>
          <w:sz w:val="26"/>
          <w:szCs w:val="26"/>
        </w:rPr>
        <w:t xml:space="preserve"> </w:t>
      </w:r>
    </w:p>
    <w:p w:rsidR="00BD49B4" w:rsidRPr="00C020B6" w:rsidRDefault="00607E27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Тайвань:</w:t>
      </w:r>
      <w:r w:rsidRPr="00BD49B4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М</w:t>
      </w:r>
      <w:r w:rsidRPr="00C020B6">
        <w:rPr>
          <w:rFonts w:cstheme="minorHAnsi"/>
          <w:i/>
          <w:sz w:val="26"/>
          <w:szCs w:val="26"/>
        </w:rPr>
        <w:t xml:space="preserve">еханізм координації </w:t>
      </w:r>
      <w:r w:rsidR="00EF7962">
        <w:rPr>
          <w:rFonts w:cstheme="minorHAnsi"/>
          <w:i/>
          <w:sz w:val="26"/>
          <w:szCs w:val="26"/>
        </w:rPr>
        <w:t xml:space="preserve">щодо </w:t>
      </w:r>
      <w:r w:rsidR="00BC5B57" w:rsidRPr="00C020B6">
        <w:rPr>
          <w:rFonts w:cstheme="minorHAnsi"/>
          <w:i/>
          <w:sz w:val="26"/>
          <w:szCs w:val="26"/>
        </w:rPr>
        <w:t xml:space="preserve">СФЗ/ТБТ </w:t>
      </w:r>
      <w:r w:rsidRPr="00C020B6">
        <w:rPr>
          <w:rFonts w:cstheme="minorHAnsi"/>
          <w:i/>
          <w:sz w:val="26"/>
          <w:szCs w:val="26"/>
        </w:rPr>
        <w:t xml:space="preserve">повідомлень </w:t>
      </w:r>
    </w:p>
    <w:p w:rsidR="004A57E8" w:rsidRPr="004A57E8" w:rsidRDefault="00BC5B57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782280">
        <w:rPr>
          <w:rFonts w:cstheme="minorHAnsi"/>
          <w:b/>
          <w:sz w:val="26"/>
          <w:szCs w:val="26"/>
        </w:rPr>
        <w:t>Канада:</w:t>
      </w:r>
      <w:r w:rsidRPr="00782280">
        <w:rPr>
          <w:rFonts w:cstheme="minorHAnsi"/>
          <w:sz w:val="26"/>
          <w:szCs w:val="26"/>
        </w:rPr>
        <w:t xml:space="preserve"> </w:t>
      </w:r>
    </w:p>
    <w:p w:rsidR="004A57E8" w:rsidRPr="00C020B6" w:rsidRDefault="002F4CBA" w:rsidP="004A57E8">
      <w:pPr>
        <w:pStyle w:val="a3"/>
        <w:numPr>
          <w:ilvl w:val="0"/>
          <w:numId w:val="3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>
        <w:rPr>
          <w:rFonts w:cstheme="minorHAnsi"/>
          <w:i/>
          <w:sz w:val="26"/>
          <w:szCs w:val="26"/>
        </w:rPr>
        <w:t>Р</w:t>
      </w:r>
      <w:r w:rsidR="00906223" w:rsidRPr="00C020B6">
        <w:rPr>
          <w:rFonts w:cstheme="minorHAnsi"/>
          <w:i/>
          <w:sz w:val="26"/>
          <w:szCs w:val="26"/>
        </w:rPr>
        <w:t>егулювання</w:t>
      </w:r>
      <w:r w:rsidR="00782280" w:rsidRPr="00C020B6">
        <w:rPr>
          <w:rFonts w:cstheme="minorHAnsi"/>
          <w:i/>
          <w:sz w:val="26"/>
          <w:szCs w:val="26"/>
        </w:rPr>
        <w:t xml:space="preserve">, що </w:t>
      </w:r>
      <w:r>
        <w:rPr>
          <w:rFonts w:cstheme="minorHAnsi"/>
          <w:i/>
          <w:sz w:val="26"/>
          <w:szCs w:val="26"/>
        </w:rPr>
        <w:t xml:space="preserve">містять елементи </w:t>
      </w:r>
      <w:r w:rsidR="003A5C02" w:rsidRPr="00C020B6">
        <w:rPr>
          <w:rFonts w:cstheme="minorHAnsi"/>
          <w:i/>
          <w:sz w:val="26"/>
          <w:szCs w:val="26"/>
        </w:rPr>
        <w:t>Угод</w:t>
      </w:r>
      <w:r w:rsidR="00906223" w:rsidRPr="00C020B6">
        <w:rPr>
          <w:rFonts w:cstheme="minorHAnsi"/>
          <w:i/>
          <w:sz w:val="26"/>
          <w:szCs w:val="26"/>
        </w:rPr>
        <w:t xml:space="preserve"> СФЗ</w:t>
      </w:r>
      <w:r w:rsidR="003A5C02" w:rsidRPr="00C020B6">
        <w:rPr>
          <w:rFonts w:cstheme="minorHAnsi"/>
          <w:i/>
          <w:sz w:val="26"/>
          <w:szCs w:val="26"/>
        </w:rPr>
        <w:t xml:space="preserve"> та</w:t>
      </w:r>
      <w:r w:rsidR="00BC5B57" w:rsidRPr="00C020B6">
        <w:rPr>
          <w:rFonts w:cstheme="minorHAnsi"/>
          <w:i/>
          <w:sz w:val="26"/>
          <w:szCs w:val="26"/>
        </w:rPr>
        <w:t xml:space="preserve"> ТБТ </w:t>
      </w:r>
    </w:p>
    <w:p w:rsidR="004A57E8" w:rsidRPr="00C020B6" w:rsidRDefault="004A57E8" w:rsidP="004A57E8">
      <w:pPr>
        <w:pStyle w:val="a3"/>
        <w:numPr>
          <w:ilvl w:val="0"/>
          <w:numId w:val="3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C020B6">
        <w:rPr>
          <w:rFonts w:cstheme="minorHAnsi"/>
          <w:i/>
          <w:sz w:val="26"/>
          <w:szCs w:val="26"/>
        </w:rPr>
        <w:t xml:space="preserve">Національні </w:t>
      </w:r>
      <w:r w:rsidR="006B2B9D" w:rsidRPr="00C020B6">
        <w:rPr>
          <w:rFonts w:cstheme="minorHAnsi"/>
          <w:i/>
          <w:sz w:val="26"/>
          <w:szCs w:val="26"/>
        </w:rPr>
        <w:t>механізми координації</w:t>
      </w:r>
    </w:p>
    <w:p w:rsidR="004A57E8" w:rsidRPr="004A57E8" w:rsidRDefault="00BB0F96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Уганда:</w:t>
      </w:r>
      <w:r w:rsidRPr="00BD49B4">
        <w:rPr>
          <w:rFonts w:cstheme="minorHAnsi"/>
          <w:sz w:val="26"/>
          <w:szCs w:val="26"/>
        </w:rPr>
        <w:t xml:space="preserve"> </w:t>
      </w:r>
    </w:p>
    <w:p w:rsidR="004A57E8" w:rsidRPr="00C020B6" w:rsidRDefault="002F4CBA" w:rsidP="004A57E8">
      <w:pPr>
        <w:pStyle w:val="a3"/>
        <w:numPr>
          <w:ilvl w:val="0"/>
          <w:numId w:val="2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>
        <w:rPr>
          <w:rFonts w:cstheme="minorHAnsi"/>
          <w:i/>
          <w:sz w:val="26"/>
          <w:szCs w:val="26"/>
        </w:rPr>
        <w:t>Повідомлення про</w:t>
      </w:r>
      <w:r w:rsidR="00BB0F96" w:rsidRPr="00C020B6">
        <w:rPr>
          <w:rFonts w:cstheme="minorHAnsi"/>
          <w:i/>
          <w:sz w:val="26"/>
          <w:szCs w:val="26"/>
        </w:rPr>
        <w:t xml:space="preserve"> проект</w:t>
      </w:r>
      <w:r>
        <w:rPr>
          <w:rFonts w:cstheme="minorHAnsi"/>
          <w:i/>
          <w:sz w:val="26"/>
          <w:szCs w:val="26"/>
        </w:rPr>
        <w:t>и</w:t>
      </w:r>
      <w:r w:rsidR="00BB0F96" w:rsidRPr="00C020B6">
        <w:rPr>
          <w:rFonts w:cstheme="minorHAnsi"/>
          <w:i/>
          <w:sz w:val="26"/>
          <w:szCs w:val="26"/>
        </w:rPr>
        <w:t xml:space="preserve"> заходів, що </w:t>
      </w:r>
      <w:r w:rsidR="008B017E" w:rsidRPr="00C020B6">
        <w:rPr>
          <w:rFonts w:cstheme="minorHAnsi"/>
          <w:i/>
          <w:sz w:val="26"/>
          <w:szCs w:val="26"/>
        </w:rPr>
        <w:t>містять положення Угоди</w:t>
      </w:r>
      <w:r w:rsidR="00782280" w:rsidRPr="00C020B6">
        <w:rPr>
          <w:rFonts w:cstheme="minorHAnsi"/>
          <w:i/>
          <w:sz w:val="26"/>
          <w:szCs w:val="26"/>
        </w:rPr>
        <w:t xml:space="preserve"> </w:t>
      </w:r>
      <w:r w:rsidR="00BB0F96" w:rsidRPr="00C020B6">
        <w:rPr>
          <w:rFonts w:cstheme="minorHAnsi"/>
          <w:i/>
          <w:sz w:val="26"/>
          <w:szCs w:val="26"/>
        </w:rPr>
        <w:t xml:space="preserve">СФЗ та </w:t>
      </w:r>
      <w:r w:rsidR="008B017E" w:rsidRPr="00C020B6">
        <w:rPr>
          <w:rFonts w:cstheme="minorHAnsi"/>
          <w:i/>
          <w:sz w:val="26"/>
          <w:szCs w:val="26"/>
        </w:rPr>
        <w:t xml:space="preserve">Угоди </w:t>
      </w:r>
      <w:r w:rsidR="00BB0F96" w:rsidRPr="00C020B6">
        <w:rPr>
          <w:rFonts w:cstheme="minorHAnsi"/>
          <w:i/>
          <w:sz w:val="26"/>
          <w:szCs w:val="26"/>
        </w:rPr>
        <w:t xml:space="preserve">ТБТ </w:t>
      </w:r>
    </w:p>
    <w:p w:rsidR="00BD49B4" w:rsidRPr="00C020B6" w:rsidRDefault="004A57E8" w:rsidP="004A57E8">
      <w:pPr>
        <w:pStyle w:val="a3"/>
        <w:numPr>
          <w:ilvl w:val="0"/>
          <w:numId w:val="2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C020B6">
        <w:rPr>
          <w:rFonts w:cstheme="minorHAnsi"/>
          <w:i/>
          <w:sz w:val="26"/>
          <w:szCs w:val="26"/>
        </w:rPr>
        <w:t>П</w:t>
      </w:r>
      <w:r w:rsidR="00BB0F96" w:rsidRPr="00C020B6">
        <w:rPr>
          <w:rFonts w:cstheme="minorHAnsi"/>
          <w:i/>
          <w:sz w:val="26"/>
          <w:szCs w:val="26"/>
        </w:rPr>
        <w:t>ерехід від використання електронної пош</w:t>
      </w:r>
      <w:r w:rsidR="00607C82" w:rsidRPr="00C020B6">
        <w:rPr>
          <w:rFonts w:cstheme="minorHAnsi"/>
          <w:i/>
          <w:sz w:val="26"/>
          <w:szCs w:val="26"/>
        </w:rPr>
        <w:t xml:space="preserve">ти для поширення </w:t>
      </w:r>
      <w:r w:rsidR="008B017E" w:rsidRPr="00C020B6">
        <w:rPr>
          <w:rFonts w:cstheme="minorHAnsi"/>
          <w:i/>
          <w:sz w:val="26"/>
          <w:szCs w:val="26"/>
        </w:rPr>
        <w:t>нотифікацій СФЗ/</w:t>
      </w:r>
      <w:r w:rsidR="00607C82" w:rsidRPr="00C020B6">
        <w:rPr>
          <w:rFonts w:cstheme="minorHAnsi"/>
          <w:i/>
          <w:sz w:val="26"/>
          <w:szCs w:val="26"/>
        </w:rPr>
        <w:t>TБТ</w:t>
      </w:r>
      <w:r w:rsidR="00BB0F96" w:rsidRPr="00C020B6">
        <w:rPr>
          <w:rFonts w:cstheme="minorHAnsi"/>
          <w:i/>
          <w:sz w:val="26"/>
          <w:szCs w:val="26"/>
        </w:rPr>
        <w:t xml:space="preserve"> до прийняття та впровадження системи </w:t>
      </w:r>
      <w:r w:rsidR="008B017E" w:rsidRPr="00C020B6">
        <w:rPr>
          <w:rFonts w:cstheme="minorHAnsi"/>
          <w:i/>
          <w:sz w:val="26"/>
          <w:szCs w:val="26"/>
        </w:rPr>
        <w:t xml:space="preserve">інформування </w:t>
      </w:r>
      <w:proofErr w:type="spellStart"/>
      <w:r w:rsidR="00BB0F96" w:rsidRPr="00C020B6">
        <w:rPr>
          <w:rFonts w:cstheme="minorHAnsi"/>
          <w:i/>
          <w:sz w:val="26"/>
          <w:szCs w:val="26"/>
        </w:rPr>
        <w:t>ePing</w:t>
      </w:r>
      <w:proofErr w:type="spellEnd"/>
      <w:r w:rsidR="00BB0F96" w:rsidRPr="00C020B6">
        <w:rPr>
          <w:rFonts w:cstheme="minorHAnsi"/>
          <w:i/>
          <w:sz w:val="26"/>
          <w:szCs w:val="26"/>
        </w:rPr>
        <w:t xml:space="preserve"> </w:t>
      </w:r>
    </w:p>
    <w:p w:rsidR="00BD49B4" w:rsidRPr="00C020B6" w:rsidRDefault="00607C82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Китай:</w:t>
      </w:r>
      <w:r w:rsidRPr="00BD49B4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В</w:t>
      </w:r>
      <w:r w:rsidRPr="00C020B6">
        <w:rPr>
          <w:rFonts w:cstheme="minorHAnsi"/>
          <w:i/>
          <w:sz w:val="26"/>
          <w:szCs w:val="26"/>
        </w:rPr>
        <w:t>нутрішня координація щодо прозорості в сфері СФЗ</w:t>
      </w:r>
    </w:p>
    <w:p w:rsidR="00BD49B4" w:rsidRPr="00C020B6" w:rsidRDefault="00607C82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Австралія:</w:t>
      </w:r>
      <w:r w:rsidRPr="00BD49B4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В</w:t>
      </w:r>
      <w:r w:rsidRPr="00C020B6">
        <w:rPr>
          <w:rFonts w:cstheme="minorHAnsi"/>
          <w:i/>
          <w:sz w:val="26"/>
          <w:szCs w:val="26"/>
        </w:rPr>
        <w:t xml:space="preserve">икористання </w:t>
      </w:r>
      <w:r w:rsidR="004A57E8" w:rsidRPr="00C020B6">
        <w:rPr>
          <w:rFonts w:cstheme="minorHAnsi"/>
          <w:i/>
          <w:sz w:val="26"/>
          <w:szCs w:val="26"/>
        </w:rPr>
        <w:t xml:space="preserve">інструменту </w:t>
      </w:r>
      <w:proofErr w:type="spellStart"/>
      <w:r w:rsidRPr="00C020B6">
        <w:rPr>
          <w:rFonts w:cstheme="minorHAnsi"/>
          <w:i/>
          <w:sz w:val="26"/>
          <w:szCs w:val="26"/>
        </w:rPr>
        <w:t>ePing</w:t>
      </w:r>
      <w:proofErr w:type="spellEnd"/>
      <w:r w:rsidRPr="00C020B6">
        <w:rPr>
          <w:rFonts w:cstheme="minorHAnsi"/>
          <w:i/>
          <w:sz w:val="26"/>
          <w:szCs w:val="26"/>
        </w:rPr>
        <w:t xml:space="preserve"> та залучення приватного сектору</w:t>
      </w:r>
    </w:p>
    <w:p w:rsidR="004E7A02" w:rsidRPr="00C020B6" w:rsidRDefault="00345817" w:rsidP="009160A4">
      <w:pPr>
        <w:pStyle w:val="a3"/>
        <w:numPr>
          <w:ilvl w:val="0"/>
          <w:numId w:val="1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4E7A02">
        <w:rPr>
          <w:rFonts w:cstheme="minorHAnsi"/>
          <w:b/>
          <w:sz w:val="26"/>
          <w:szCs w:val="26"/>
        </w:rPr>
        <w:t>Нова Зеландія:</w:t>
      </w:r>
      <w:r w:rsidRPr="004E7A02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Я</w:t>
      </w:r>
      <w:r w:rsidRPr="00C020B6">
        <w:rPr>
          <w:rFonts w:cstheme="minorHAnsi"/>
          <w:i/>
          <w:sz w:val="26"/>
          <w:szCs w:val="26"/>
        </w:rPr>
        <w:t xml:space="preserve">к навчання сприяє підвищенню прозорості, координації та </w:t>
      </w:r>
      <w:r w:rsidR="002F4CBA">
        <w:rPr>
          <w:rFonts w:cstheme="minorHAnsi"/>
          <w:i/>
          <w:sz w:val="26"/>
          <w:szCs w:val="26"/>
        </w:rPr>
        <w:t>ефективності</w:t>
      </w:r>
    </w:p>
    <w:p w:rsidR="00BD49B4" w:rsidRPr="004E7A02" w:rsidRDefault="00F76D07" w:rsidP="009160A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4E7A02">
        <w:rPr>
          <w:rFonts w:cstheme="minorHAnsi"/>
          <w:b/>
          <w:sz w:val="26"/>
          <w:szCs w:val="26"/>
        </w:rPr>
        <w:t>Перу:</w:t>
      </w:r>
      <w:r w:rsidR="006B2B9D" w:rsidRPr="004E7A02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Н</w:t>
      </w:r>
      <w:r w:rsidR="006B2B9D" w:rsidRPr="00C020B6">
        <w:rPr>
          <w:rFonts w:cstheme="minorHAnsi"/>
          <w:i/>
          <w:sz w:val="26"/>
          <w:szCs w:val="26"/>
        </w:rPr>
        <w:t>аціональна координація</w:t>
      </w:r>
      <w:r w:rsidRPr="00C020B6">
        <w:rPr>
          <w:rFonts w:cstheme="minorHAnsi"/>
          <w:i/>
          <w:sz w:val="26"/>
          <w:szCs w:val="26"/>
        </w:rPr>
        <w:t xml:space="preserve"> </w:t>
      </w:r>
      <w:r w:rsidR="002F4CBA">
        <w:rPr>
          <w:rFonts w:cstheme="minorHAnsi"/>
          <w:i/>
          <w:sz w:val="26"/>
          <w:szCs w:val="26"/>
        </w:rPr>
        <w:t>з</w:t>
      </w:r>
      <w:r w:rsidRPr="00C020B6">
        <w:rPr>
          <w:rFonts w:cstheme="minorHAnsi"/>
          <w:i/>
          <w:sz w:val="26"/>
          <w:szCs w:val="26"/>
        </w:rPr>
        <w:t xml:space="preserve"> </w:t>
      </w:r>
      <w:r w:rsidR="002F4CBA" w:rsidRPr="00C020B6">
        <w:rPr>
          <w:rFonts w:cstheme="minorHAnsi"/>
          <w:i/>
          <w:sz w:val="26"/>
          <w:szCs w:val="26"/>
        </w:rPr>
        <w:t xml:space="preserve">питань </w:t>
      </w:r>
      <w:r w:rsidR="00E036D3">
        <w:rPr>
          <w:rFonts w:cstheme="minorHAnsi"/>
          <w:i/>
          <w:sz w:val="26"/>
          <w:szCs w:val="26"/>
        </w:rPr>
        <w:t>застосування</w:t>
      </w:r>
      <w:r w:rsidR="002F4CBA">
        <w:rPr>
          <w:rFonts w:cstheme="minorHAnsi"/>
          <w:i/>
          <w:sz w:val="26"/>
          <w:szCs w:val="26"/>
        </w:rPr>
        <w:t xml:space="preserve"> </w:t>
      </w:r>
      <w:r w:rsidRPr="00C020B6">
        <w:rPr>
          <w:rFonts w:cstheme="minorHAnsi"/>
          <w:i/>
          <w:sz w:val="26"/>
          <w:szCs w:val="26"/>
        </w:rPr>
        <w:t xml:space="preserve">СФЗ </w:t>
      </w:r>
    </w:p>
    <w:p w:rsidR="00BD49B4" w:rsidRPr="00BD49B4" w:rsidRDefault="00F76D07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Кенія:</w:t>
      </w:r>
      <w:r w:rsidRPr="00BD49B4">
        <w:rPr>
          <w:rFonts w:cstheme="minorHAnsi"/>
          <w:sz w:val="26"/>
          <w:szCs w:val="26"/>
        </w:rPr>
        <w:t xml:space="preserve"> </w:t>
      </w:r>
      <w:r w:rsidR="00E036D3">
        <w:rPr>
          <w:rFonts w:cstheme="minorHAnsi"/>
          <w:i/>
          <w:sz w:val="26"/>
          <w:szCs w:val="26"/>
        </w:rPr>
        <w:t>Взаємодія з питань застосування</w:t>
      </w:r>
      <w:r w:rsidRPr="00C020B6">
        <w:rPr>
          <w:rFonts w:cstheme="minorHAnsi"/>
          <w:i/>
          <w:sz w:val="26"/>
          <w:szCs w:val="26"/>
        </w:rPr>
        <w:t xml:space="preserve"> СФЗ та </w:t>
      </w:r>
      <w:r w:rsidR="00E036D3">
        <w:rPr>
          <w:rFonts w:cstheme="minorHAnsi"/>
          <w:i/>
          <w:sz w:val="26"/>
          <w:szCs w:val="26"/>
        </w:rPr>
        <w:t>заходи</w:t>
      </w:r>
      <w:r w:rsidRPr="00C020B6">
        <w:rPr>
          <w:rFonts w:cstheme="minorHAnsi"/>
          <w:i/>
          <w:sz w:val="26"/>
          <w:szCs w:val="26"/>
        </w:rPr>
        <w:t>, спрямовані на покращення</w:t>
      </w:r>
      <w:r w:rsidR="00D715C9" w:rsidRPr="00C020B6">
        <w:rPr>
          <w:rFonts w:cstheme="minorHAnsi"/>
          <w:i/>
          <w:sz w:val="26"/>
          <w:szCs w:val="26"/>
        </w:rPr>
        <w:t xml:space="preserve"> </w:t>
      </w:r>
      <w:r w:rsidR="00E036D3" w:rsidRPr="00C020B6">
        <w:rPr>
          <w:rFonts w:cstheme="minorHAnsi"/>
          <w:i/>
          <w:sz w:val="26"/>
          <w:szCs w:val="26"/>
        </w:rPr>
        <w:t xml:space="preserve">координації </w:t>
      </w:r>
      <w:r w:rsidR="00E036D3">
        <w:rPr>
          <w:rFonts w:cstheme="minorHAnsi"/>
          <w:i/>
          <w:sz w:val="26"/>
          <w:szCs w:val="26"/>
        </w:rPr>
        <w:t xml:space="preserve">на </w:t>
      </w:r>
      <w:r w:rsidR="00D715C9" w:rsidRPr="00C020B6">
        <w:rPr>
          <w:rFonts w:cstheme="minorHAnsi"/>
          <w:i/>
          <w:sz w:val="26"/>
          <w:szCs w:val="26"/>
        </w:rPr>
        <w:t>національно</w:t>
      </w:r>
      <w:r w:rsidR="00E036D3">
        <w:rPr>
          <w:rFonts w:cstheme="minorHAnsi"/>
          <w:i/>
          <w:sz w:val="26"/>
          <w:szCs w:val="26"/>
        </w:rPr>
        <w:t>му</w:t>
      </w:r>
      <w:r w:rsidR="00D715C9" w:rsidRPr="00C020B6">
        <w:rPr>
          <w:rFonts w:cstheme="minorHAnsi"/>
          <w:i/>
          <w:sz w:val="26"/>
          <w:szCs w:val="26"/>
        </w:rPr>
        <w:t xml:space="preserve"> та регіонально</w:t>
      </w:r>
      <w:r w:rsidR="00E036D3">
        <w:rPr>
          <w:rFonts w:cstheme="minorHAnsi"/>
          <w:i/>
          <w:sz w:val="26"/>
          <w:szCs w:val="26"/>
        </w:rPr>
        <w:t>му рівнях</w:t>
      </w:r>
      <w:r w:rsidR="00D715C9" w:rsidRPr="00C020B6">
        <w:rPr>
          <w:rFonts w:cstheme="minorHAnsi"/>
          <w:i/>
          <w:sz w:val="26"/>
          <w:szCs w:val="26"/>
        </w:rPr>
        <w:t xml:space="preserve"> </w:t>
      </w:r>
    </w:p>
    <w:p w:rsidR="00BD49B4" w:rsidRPr="00BD49B4" w:rsidRDefault="00D715C9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США:</w:t>
      </w:r>
      <w:r w:rsidRPr="00BD49B4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Н</w:t>
      </w:r>
      <w:r w:rsidRPr="00C020B6">
        <w:rPr>
          <w:rFonts w:cstheme="minorHAnsi"/>
          <w:i/>
          <w:sz w:val="26"/>
          <w:szCs w:val="26"/>
        </w:rPr>
        <w:t>аціональні п</w:t>
      </w:r>
      <w:r w:rsidR="00D344EB" w:rsidRPr="00C020B6">
        <w:rPr>
          <w:rFonts w:cstheme="minorHAnsi"/>
          <w:i/>
          <w:sz w:val="26"/>
          <w:szCs w:val="26"/>
        </w:rPr>
        <w:t xml:space="preserve">роцедури координації, </w:t>
      </w:r>
      <w:r w:rsidR="00E036D3">
        <w:rPr>
          <w:rFonts w:cstheme="minorHAnsi"/>
          <w:i/>
          <w:sz w:val="26"/>
          <w:szCs w:val="26"/>
        </w:rPr>
        <w:t>прозорість</w:t>
      </w:r>
      <w:r w:rsidRPr="00C020B6">
        <w:rPr>
          <w:rFonts w:cstheme="minorHAnsi"/>
          <w:i/>
          <w:sz w:val="26"/>
          <w:szCs w:val="26"/>
        </w:rPr>
        <w:t xml:space="preserve"> та </w:t>
      </w:r>
      <w:r w:rsidR="00E036D3">
        <w:rPr>
          <w:rFonts w:cstheme="minorHAnsi"/>
          <w:i/>
          <w:sz w:val="26"/>
          <w:szCs w:val="26"/>
        </w:rPr>
        <w:t>повідомлення</w:t>
      </w:r>
      <w:r w:rsidRPr="00C020B6">
        <w:rPr>
          <w:rFonts w:cstheme="minorHAnsi"/>
          <w:i/>
          <w:sz w:val="26"/>
          <w:szCs w:val="26"/>
        </w:rPr>
        <w:t xml:space="preserve"> СОТ</w:t>
      </w:r>
    </w:p>
    <w:p w:rsidR="00BD49B4" w:rsidRPr="00E036D3" w:rsidRDefault="00D715C9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Сенегал:</w:t>
      </w:r>
      <w:r w:rsidRPr="00BD49B4">
        <w:rPr>
          <w:rFonts w:cstheme="minorHAnsi"/>
          <w:sz w:val="26"/>
          <w:szCs w:val="26"/>
        </w:rPr>
        <w:t xml:space="preserve"> </w:t>
      </w:r>
      <w:r w:rsidR="00E036D3" w:rsidRPr="00E036D3">
        <w:rPr>
          <w:rFonts w:cstheme="minorHAnsi"/>
          <w:i/>
          <w:sz w:val="26"/>
          <w:szCs w:val="26"/>
        </w:rPr>
        <w:t>М</w:t>
      </w:r>
      <w:r w:rsidR="00E036D3" w:rsidRPr="00C020B6">
        <w:rPr>
          <w:rFonts w:cstheme="minorHAnsi"/>
          <w:i/>
          <w:sz w:val="26"/>
          <w:szCs w:val="26"/>
        </w:rPr>
        <w:t xml:space="preserve">еханізм </w:t>
      </w:r>
      <w:r w:rsidR="00E036D3">
        <w:rPr>
          <w:rFonts w:cstheme="minorHAnsi"/>
          <w:i/>
          <w:sz w:val="26"/>
          <w:szCs w:val="26"/>
        </w:rPr>
        <w:t>к</w:t>
      </w:r>
      <w:r w:rsidR="00E036D3" w:rsidRPr="00C020B6">
        <w:rPr>
          <w:rFonts w:cstheme="minorHAnsi"/>
          <w:i/>
          <w:sz w:val="26"/>
          <w:szCs w:val="26"/>
        </w:rPr>
        <w:t>оординаці</w:t>
      </w:r>
      <w:r w:rsidR="00E036D3">
        <w:rPr>
          <w:rFonts w:cstheme="minorHAnsi"/>
          <w:i/>
          <w:sz w:val="26"/>
          <w:szCs w:val="26"/>
        </w:rPr>
        <w:t xml:space="preserve">ї </w:t>
      </w:r>
      <w:r w:rsidRPr="00C020B6">
        <w:rPr>
          <w:rFonts w:cstheme="minorHAnsi"/>
          <w:i/>
          <w:sz w:val="26"/>
          <w:szCs w:val="26"/>
        </w:rPr>
        <w:t>діяльності Національн</w:t>
      </w:r>
      <w:r w:rsidR="00E036D3">
        <w:rPr>
          <w:rFonts w:cstheme="minorHAnsi"/>
          <w:i/>
          <w:sz w:val="26"/>
          <w:szCs w:val="26"/>
        </w:rPr>
        <w:t>ого</w:t>
      </w:r>
      <w:r w:rsidRPr="00C020B6">
        <w:rPr>
          <w:rFonts w:cstheme="minorHAnsi"/>
          <w:i/>
          <w:sz w:val="26"/>
          <w:szCs w:val="26"/>
        </w:rPr>
        <w:t xml:space="preserve"> Комітет</w:t>
      </w:r>
      <w:r w:rsidR="00E036D3">
        <w:rPr>
          <w:rFonts w:cstheme="minorHAnsi"/>
          <w:i/>
          <w:sz w:val="26"/>
          <w:szCs w:val="26"/>
        </w:rPr>
        <w:t>у</w:t>
      </w:r>
      <w:r w:rsidRPr="00C020B6">
        <w:rPr>
          <w:rFonts w:cstheme="minorHAnsi"/>
          <w:i/>
          <w:sz w:val="26"/>
          <w:szCs w:val="26"/>
        </w:rPr>
        <w:t xml:space="preserve"> СФЗ</w:t>
      </w:r>
    </w:p>
    <w:p w:rsidR="00BD49B4" w:rsidRPr="00BD49B4" w:rsidRDefault="00D715C9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6"/>
          <w:szCs w:val="26"/>
          <w:lang w:eastAsia="uk-UA"/>
        </w:rPr>
      </w:pPr>
      <w:r w:rsidRPr="00BD49B4">
        <w:rPr>
          <w:rFonts w:cstheme="minorHAnsi"/>
          <w:b/>
          <w:sz w:val="26"/>
          <w:szCs w:val="26"/>
        </w:rPr>
        <w:t>Африканський Союз:</w:t>
      </w:r>
      <w:r w:rsidRPr="00BD49B4">
        <w:rPr>
          <w:rFonts w:cstheme="minorHAnsi"/>
          <w:sz w:val="26"/>
          <w:szCs w:val="26"/>
        </w:rPr>
        <w:t xml:space="preserve"> </w:t>
      </w:r>
      <w:r w:rsidR="00C020B6">
        <w:rPr>
          <w:rFonts w:cstheme="minorHAnsi"/>
          <w:i/>
          <w:sz w:val="26"/>
          <w:szCs w:val="26"/>
        </w:rPr>
        <w:t>І</w:t>
      </w:r>
      <w:r w:rsidR="006908F1" w:rsidRPr="00C020B6">
        <w:rPr>
          <w:rFonts w:cstheme="minorHAnsi"/>
          <w:i/>
          <w:sz w:val="26"/>
          <w:szCs w:val="26"/>
        </w:rPr>
        <w:t xml:space="preserve">ніціативи </w:t>
      </w:r>
      <w:r w:rsidR="00A038A3">
        <w:rPr>
          <w:rFonts w:cstheme="minorHAnsi"/>
          <w:i/>
          <w:sz w:val="26"/>
          <w:szCs w:val="26"/>
        </w:rPr>
        <w:t>щодо</w:t>
      </w:r>
      <w:r w:rsidRPr="00C020B6">
        <w:rPr>
          <w:rFonts w:cstheme="minorHAnsi"/>
          <w:i/>
          <w:sz w:val="26"/>
          <w:szCs w:val="26"/>
        </w:rPr>
        <w:t xml:space="preserve"> підтримки національної та регіо</w:t>
      </w:r>
      <w:r w:rsidR="006908F1" w:rsidRPr="00C020B6">
        <w:rPr>
          <w:rFonts w:cstheme="minorHAnsi"/>
          <w:i/>
          <w:sz w:val="26"/>
          <w:szCs w:val="26"/>
        </w:rPr>
        <w:t>нальної координації з питань СФЗ</w:t>
      </w:r>
    </w:p>
    <w:p w:rsidR="00617555" w:rsidRPr="00617555" w:rsidRDefault="00F47F3D" w:rsidP="0061755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555">
        <w:rPr>
          <w:rFonts w:cstheme="minorHAnsi"/>
          <w:b/>
          <w:sz w:val="26"/>
          <w:szCs w:val="26"/>
        </w:rPr>
        <w:t>Економічне співтовариство країн Західної Африки (</w:t>
      </w:r>
      <w:r w:rsidR="006908F1" w:rsidRPr="00617555">
        <w:rPr>
          <w:rFonts w:cstheme="minorHAnsi"/>
          <w:b/>
          <w:sz w:val="26"/>
          <w:szCs w:val="26"/>
        </w:rPr>
        <w:t>Е</w:t>
      </w:r>
      <w:r w:rsidRPr="00617555">
        <w:rPr>
          <w:rFonts w:cstheme="minorHAnsi"/>
          <w:b/>
          <w:sz w:val="26"/>
          <w:szCs w:val="26"/>
        </w:rPr>
        <w:t>С</w:t>
      </w:r>
      <w:r w:rsidR="006908F1" w:rsidRPr="00617555">
        <w:rPr>
          <w:rFonts w:cstheme="minorHAnsi"/>
          <w:b/>
          <w:sz w:val="26"/>
          <w:szCs w:val="26"/>
        </w:rPr>
        <w:t>О</w:t>
      </w:r>
      <w:r w:rsidRPr="00617555">
        <w:rPr>
          <w:rFonts w:cstheme="minorHAnsi"/>
          <w:b/>
          <w:sz w:val="26"/>
          <w:szCs w:val="26"/>
          <w:lang w:val="en-US"/>
        </w:rPr>
        <w:t>W</w:t>
      </w:r>
      <w:r w:rsidR="006908F1" w:rsidRPr="00617555">
        <w:rPr>
          <w:rFonts w:cstheme="minorHAnsi"/>
          <w:b/>
          <w:sz w:val="26"/>
          <w:szCs w:val="26"/>
        </w:rPr>
        <w:t>А</w:t>
      </w:r>
      <w:r w:rsidRPr="00617555">
        <w:rPr>
          <w:rFonts w:cstheme="minorHAnsi"/>
          <w:b/>
          <w:sz w:val="26"/>
          <w:szCs w:val="26"/>
          <w:lang w:val="en-US"/>
        </w:rPr>
        <w:t>S</w:t>
      </w:r>
      <w:r w:rsidRPr="00224C3D">
        <w:rPr>
          <w:rFonts w:cstheme="minorHAnsi"/>
          <w:b/>
          <w:sz w:val="26"/>
          <w:szCs w:val="26"/>
          <w:lang w:val="ru-RU"/>
        </w:rPr>
        <w:t>)</w:t>
      </w:r>
      <w:r w:rsidR="006908F1" w:rsidRPr="00617555">
        <w:rPr>
          <w:rFonts w:cstheme="minorHAnsi"/>
          <w:b/>
          <w:sz w:val="26"/>
          <w:szCs w:val="26"/>
        </w:rPr>
        <w:t>:</w:t>
      </w:r>
      <w:r w:rsidR="006908F1" w:rsidRPr="00617555">
        <w:rPr>
          <w:rFonts w:cstheme="minorHAnsi"/>
          <w:sz w:val="26"/>
          <w:szCs w:val="26"/>
        </w:rPr>
        <w:t xml:space="preserve"> </w:t>
      </w:r>
      <w:r w:rsidR="00C020B6" w:rsidRPr="00617555">
        <w:rPr>
          <w:rFonts w:cstheme="minorHAnsi"/>
          <w:i/>
          <w:sz w:val="26"/>
          <w:szCs w:val="26"/>
        </w:rPr>
        <w:t>Р</w:t>
      </w:r>
      <w:r w:rsidR="006908F1" w:rsidRPr="00617555">
        <w:rPr>
          <w:rFonts w:cstheme="minorHAnsi"/>
          <w:i/>
          <w:sz w:val="26"/>
          <w:szCs w:val="26"/>
        </w:rPr>
        <w:t>егі</w:t>
      </w:r>
      <w:r w:rsidR="00D344EB" w:rsidRPr="00617555">
        <w:rPr>
          <w:rFonts w:cstheme="minorHAnsi"/>
          <w:i/>
          <w:sz w:val="26"/>
          <w:szCs w:val="26"/>
        </w:rPr>
        <w:t xml:space="preserve">ональна координація та </w:t>
      </w:r>
      <w:r w:rsidR="006908F1" w:rsidRPr="00617555">
        <w:rPr>
          <w:rFonts w:cstheme="minorHAnsi"/>
          <w:i/>
          <w:sz w:val="26"/>
          <w:szCs w:val="26"/>
        </w:rPr>
        <w:t>застосування положен</w:t>
      </w:r>
      <w:r w:rsidR="00A038A3" w:rsidRPr="00617555">
        <w:rPr>
          <w:rFonts w:cstheme="minorHAnsi"/>
          <w:i/>
          <w:sz w:val="26"/>
          <w:szCs w:val="26"/>
        </w:rPr>
        <w:t>ь</w:t>
      </w:r>
      <w:r w:rsidR="006908F1" w:rsidRPr="00617555">
        <w:rPr>
          <w:rFonts w:cstheme="minorHAnsi"/>
          <w:i/>
          <w:sz w:val="26"/>
          <w:szCs w:val="26"/>
        </w:rPr>
        <w:t xml:space="preserve"> </w:t>
      </w:r>
      <w:r w:rsidRPr="00617555">
        <w:rPr>
          <w:rFonts w:cstheme="minorHAnsi"/>
          <w:i/>
          <w:sz w:val="26"/>
          <w:szCs w:val="26"/>
        </w:rPr>
        <w:t xml:space="preserve">Угоди СФЗ </w:t>
      </w:r>
      <w:r w:rsidR="006908F1" w:rsidRPr="00617555">
        <w:rPr>
          <w:rFonts w:cstheme="minorHAnsi"/>
          <w:i/>
          <w:sz w:val="26"/>
          <w:szCs w:val="26"/>
        </w:rPr>
        <w:t xml:space="preserve">щодо транспарентності </w:t>
      </w:r>
    </w:p>
    <w:p w:rsidR="00BD49B4" w:rsidRPr="00617555" w:rsidRDefault="00975767" w:rsidP="00BD49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B84B45">
        <w:rPr>
          <w:rFonts w:cstheme="minorHAnsi"/>
          <w:b/>
          <w:color w:val="000000"/>
          <w:sz w:val="26"/>
          <w:szCs w:val="26"/>
          <w:lang w:val="en-US"/>
        </w:rPr>
        <w:t>IICA</w:t>
      </w:r>
      <w:r w:rsidR="00617555" w:rsidRPr="00B84B45">
        <w:rPr>
          <w:rFonts w:cstheme="minorHAnsi"/>
          <w:b/>
          <w:color w:val="000000"/>
          <w:sz w:val="26"/>
          <w:szCs w:val="26"/>
          <w:lang w:val="en-US"/>
        </w:rPr>
        <w:t xml:space="preserve"> (Inter-American Institute for Cooperation on Agriculture)</w:t>
      </w:r>
      <w:r w:rsidRPr="00B84B45">
        <w:rPr>
          <w:rFonts w:cstheme="minorHAnsi"/>
          <w:b/>
          <w:color w:val="000000"/>
          <w:sz w:val="26"/>
          <w:szCs w:val="26"/>
        </w:rPr>
        <w:t>:</w:t>
      </w:r>
      <w:r w:rsidR="00D344EB" w:rsidRPr="00617555">
        <w:rPr>
          <w:rFonts w:cstheme="minorHAnsi"/>
          <w:color w:val="000000"/>
          <w:sz w:val="26"/>
          <w:szCs w:val="26"/>
        </w:rPr>
        <w:t xml:space="preserve"> </w:t>
      </w:r>
      <w:r w:rsidR="00AE76C9" w:rsidRPr="00617555">
        <w:rPr>
          <w:rFonts w:cstheme="minorHAnsi"/>
          <w:i/>
          <w:color w:val="000000"/>
          <w:sz w:val="26"/>
          <w:szCs w:val="26"/>
        </w:rPr>
        <w:t>Набутий досвід щодо</w:t>
      </w:r>
      <w:r w:rsidRPr="00617555">
        <w:rPr>
          <w:rFonts w:cstheme="minorHAnsi"/>
          <w:i/>
          <w:color w:val="000000"/>
          <w:sz w:val="26"/>
          <w:szCs w:val="26"/>
        </w:rPr>
        <w:t xml:space="preserve"> внутрішньої координації: найкращі практики</w:t>
      </w:r>
    </w:p>
    <w:p w:rsidR="00BD49B4" w:rsidRPr="00B84B45" w:rsidRDefault="00975767" w:rsidP="00BD49B4">
      <w:pPr>
        <w:pStyle w:val="a3"/>
        <w:numPr>
          <w:ilvl w:val="0"/>
          <w:numId w:val="1"/>
        </w:numPr>
        <w:jc w:val="both"/>
        <w:rPr>
          <w:rFonts w:eastAsia="Times New Roman" w:cstheme="minorHAnsi"/>
          <w:i/>
          <w:sz w:val="26"/>
          <w:szCs w:val="26"/>
          <w:lang w:eastAsia="uk-UA"/>
        </w:rPr>
      </w:pPr>
      <w:r w:rsidRPr="00BD49B4">
        <w:rPr>
          <w:rFonts w:cstheme="minorHAnsi"/>
          <w:b/>
          <w:color w:val="000000"/>
          <w:sz w:val="26"/>
          <w:szCs w:val="26"/>
        </w:rPr>
        <w:t xml:space="preserve">Чилі: </w:t>
      </w:r>
      <w:r w:rsidR="00C020B6">
        <w:rPr>
          <w:rFonts w:cstheme="minorHAnsi"/>
          <w:i/>
          <w:color w:val="000000"/>
          <w:sz w:val="26"/>
          <w:szCs w:val="26"/>
        </w:rPr>
        <w:t>П</w:t>
      </w:r>
      <w:r w:rsidRPr="00C020B6">
        <w:rPr>
          <w:rFonts w:cstheme="minorHAnsi"/>
          <w:i/>
          <w:color w:val="000000"/>
          <w:sz w:val="26"/>
          <w:szCs w:val="26"/>
        </w:rPr>
        <w:t xml:space="preserve">лан дій стосовно зміцнення національних </w:t>
      </w:r>
      <w:proofErr w:type="spellStart"/>
      <w:r w:rsidR="00B84B45">
        <w:rPr>
          <w:rFonts w:cstheme="minorHAnsi"/>
          <w:i/>
          <w:color w:val="000000"/>
          <w:sz w:val="26"/>
          <w:szCs w:val="26"/>
        </w:rPr>
        <w:t>нотифікаційних</w:t>
      </w:r>
      <w:proofErr w:type="spellEnd"/>
      <w:r w:rsidR="00B84B45">
        <w:rPr>
          <w:rFonts w:cstheme="minorHAnsi"/>
          <w:i/>
          <w:color w:val="000000"/>
          <w:sz w:val="26"/>
          <w:szCs w:val="26"/>
        </w:rPr>
        <w:t xml:space="preserve"> органів з питань СФЗ Тихоокеанського Альянсу</w:t>
      </w:r>
    </w:p>
    <w:p w:rsidR="00975767" w:rsidRPr="008578D2" w:rsidRDefault="00B94995" w:rsidP="00BD49B4">
      <w:pPr>
        <w:pStyle w:val="a3"/>
        <w:numPr>
          <w:ilvl w:val="0"/>
          <w:numId w:val="1"/>
        </w:numPr>
        <w:jc w:val="both"/>
        <w:rPr>
          <w:rFonts w:cstheme="minorHAnsi"/>
          <w:i/>
          <w:sz w:val="26"/>
          <w:szCs w:val="26"/>
        </w:rPr>
      </w:pPr>
      <w:r w:rsidRPr="00BD49B4">
        <w:rPr>
          <w:rFonts w:cstheme="minorHAnsi"/>
          <w:b/>
          <w:sz w:val="26"/>
          <w:szCs w:val="26"/>
        </w:rPr>
        <w:lastRenderedPageBreak/>
        <w:t>АТЕС</w:t>
      </w:r>
      <w:r w:rsidR="008578D2">
        <w:rPr>
          <w:rFonts w:cstheme="minorHAnsi"/>
          <w:b/>
          <w:sz w:val="26"/>
          <w:szCs w:val="26"/>
        </w:rPr>
        <w:t xml:space="preserve"> (</w:t>
      </w:r>
      <w:proofErr w:type="spellStart"/>
      <w:r w:rsidR="008578D2" w:rsidRPr="008578D2">
        <w:rPr>
          <w:rFonts w:cstheme="minorHAnsi"/>
          <w:b/>
          <w:sz w:val="26"/>
          <w:szCs w:val="26"/>
        </w:rPr>
        <w:t>Азійсько</w:t>
      </w:r>
      <w:proofErr w:type="spellEnd"/>
      <w:r w:rsidR="008578D2" w:rsidRPr="008578D2">
        <w:rPr>
          <w:rFonts w:cstheme="minorHAnsi"/>
          <w:b/>
          <w:sz w:val="26"/>
          <w:szCs w:val="26"/>
        </w:rPr>
        <w:t>-Тихоокеанське економічне співробітництво)</w:t>
      </w:r>
      <w:r w:rsidRPr="00BD49B4">
        <w:rPr>
          <w:rFonts w:cstheme="minorHAnsi"/>
          <w:b/>
          <w:sz w:val="26"/>
          <w:szCs w:val="26"/>
        </w:rPr>
        <w:t xml:space="preserve">: </w:t>
      </w:r>
      <w:r w:rsidR="008578D2">
        <w:rPr>
          <w:rFonts w:cstheme="minorHAnsi"/>
          <w:i/>
          <w:sz w:val="26"/>
          <w:szCs w:val="26"/>
        </w:rPr>
        <w:t>Підвищення</w:t>
      </w:r>
      <w:r w:rsidRPr="00C020B6">
        <w:rPr>
          <w:rFonts w:cstheme="minorHAnsi"/>
          <w:i/>
          <w:sz w:val="26"/>
          <w:szCs w:val="26"/>
        </w:rPr>
        <w:t xml:space="preserve"> прозорості в системі регулювання безпеки харчових продуктів</w:t>
      </w:r>
      <w:r w:rsidR="008578D2">
        <w:rPr>
          <w:rFonts w:cstheme="minorHAnsi"/>
          <w:i/>
          <w:sz w:val="26"/>
          <w:szCs w:val="26"/>
        </w:rPr>
        <w:t xml:space="preserve"> в </w:t>
      </w:r>
      <w:r w:rsidR="008578D2" w:rsidRPr="008578D2">
        <w:rPr>
          <w:rFonts w:cstheme="minorHAnsi"/>
          <w:i/>
          <w:sz w:val="26"/>
          <w:szCs w:val="26"/>
        </w:rPr>
        <w:t xml:space="preserve">державах </w:t>
      </w:r>
      <w:proofErr w:type="spellStart"/>
      <w:r w:rsidR="008578D2" w:rsidRPr="008578D2">
        <w:rPr>
          <w:rFonts w:cstheme="minorHAnsi"/>
          <w:i/>
          <w:sz w:val="26"/>
          <w:szCs w:val="26"/>
        </w:rPr>
        <w:t>Азійсько</w:t>
      </w:r>
      <w:proofErr w:type="spellEnd"/>
      <w:r w:rsidR="008578D2" w:rsidRPr="008578D2">
        <w:rPr>
          <w:rFonts w:cstheme="minorHAnsi"/>
          <w:i/>
          <w:sz w:val="26"/>
          <w:szCs w:val="26"/>
        </w:rPr>
        <w:t>-Тихоокеанського регіону</w:t>
      </w:r>
    </w:p>
    <w:p w:rsidR="00C020B6" w:rsidRPr="00C020B6" w:rsidRDefault="00C020B6" w:rsidP="00FB01A2">
      <w:pPr>
        <w:jc w:val="both"/>
        <w:rPr>
          <w:sz w:val="26"/>
          <w:szCs w:val="26"/>
        </w:rPr>
      </w:pPr>
      <w:r w:rsidRPr="00C020B6">
        <w:rPr>
          <w:sz w:val="26"/>
          <w:szCs w:val="26"/>
        </w:rPr>
        <w:t xml:space="preserve">Більш детально з інформацією щодо проведення </w:t>
      </w:r>
      <w:r>
        <w:rPr>
          <w:sz w:val="26"/>
          <w:szCs w:val="26"/>
        </w:rPr>
        <w:t xml:space="preserve">семінару </w:t>
      </w:r>
      <w:r w:rsidR="00A93639" w:rsidRPr="00A93639">
        <w:rPr>
          <w:sz w:val="26"/>
          <w:szCs w:val="26"/>
        </w:rPr>
        <w:t xml:space="preserve">з питань забезпечення прозорості та здійснення координації </w:t>
      </w:r>
      <w:r w:rsidRPr="00C020B6">
        <w:rPr>
          <w:sz w:val="26"/>
          <w:szCs w:val="26"/>
        </w:rPr>
        <w:t>можна ознайомитись на офіційному сайті СОТ за посиланням</w:t>
      </w:r>
      <w:r w:rsidR="00FB01A2" w:rsidRPr="000058D3">
        <w:rPr>
          <w:sz w:val="26"/>
          <w:szCs w:val="26"/>
        </w:rPr>
        <w:t xml:space="preserve"> </w:t>
      </w:r>
      <w:hyperlink r:id="rId5" w:history="1">
        <w:r w:rsidR="00EF7962" w:rsidRPr="00A04B2B">
          <w:rPr>
            <w:rStyle w:val="a4"/>
            <w:sz w:val="26"/>
            <w:szCs w:val="26"/>
            <w:lang w:val="en-US"/>
          </w:rPr>
          <w:t>https</w:t>
        </w:r>
        <w:r w:rsidR="00EF7962" w:rsidRPr="00A04B2B">
          <w:rPr>
            <w:rStyle w:val="a4"/>
            <w:sz w:val="26"/>
            <w:szCs w:val="26"/>
          </w:rPr>
          <w:t>://</w:t>
        </w:r>
        <w:r w:rsidR="00EF7962" w:rsidRPr="00A04B2B">
          <w:rPr>
            <w:rStyle w:val="a4"/>
            <w:sz w:val="26"/>
            <w:szCs w:val="26"/>
            <w:lang w:val="en-US"/>
          </w:rPr>
          <w:t>bit</w:t>
        </w:r>
        <w:r w:rsidR="00EF7962" w:rsidRPr="00A04B2B">
          <w:rPr>
            <w:rStyle w:val="a4"/>
            <w:sz w:val="26"/>
            <w:szCs w:val="26"/>
          </w:rPr>
          <w:t>.</w:t>
        </w:r>
        <w:proofErr w:type="spellStart"/>
        <w:r w:rsidR="00EF7962" w:rsidRPr="00A04B2B">
          <w:rPr>
            <w:rStyle w:val="a4"/>
            <w:sz w:val="26"/>
            <w:szCs w:val="26"/>
            <w:lang w:val="en-US"/>
          </w:rPr>
          <w:t>ly</w:t>
        </w:r>
        <w:proofErr w:type="spellEnd"/>
        <w:r w:rsidR="00EF7962" w:rsidRPr="00A04B2B">
          <w:rPr>
            <w:rStyle w:val="a4"/>
            <w:sz w:val="26"/>
            <w:szCs w:val="26"/>
          </w:rPr>
          <w:t>/2</w:t>
        </w:r>
        <w:proofErr w:type="spellStart"/>
        <w:r w:rsidR="00EF7962" w:rsidRPr="00A04B2B">
          <w:rPr>
            <w:rStyle w:val="a4"/>
            <w:sz w:val="26"/>
            <w:szCs w:val="26"/>
            <w:lang w:val="en-US"/>
          </w:rPr>
          <w:t>YciiFr</w:t>
        </w:r>
        <w:proofErr w:type="spellEnd"/>
      </w:hyperlink>
      <w:r w:rsidR="00EF7962">
        <w:rPr>
          <w:sz w:val="26"/>
          <w:szCs w:val="26"/>
        </w:rPr>
        <w:t xml:space="preserve"> </w:t>
      </w:r>
    </w:p>
    <w:sectPr w:rsidR="00C020B6" w:rsidRPr="00C02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7D7"/>
    <w:multiLevelType w:val="hybridMultilevel"/>
    <w:tmpl w:val="D1CE6CC8"/>
    <w:lvl w:ilvl="0" w:tplc="C9BCB428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735495"/>
    <w:multiLevelType w:val="hybridMultilevel"/>
    <w:tmpl w:val="613E03C6"/>
    <w:lvl w:ilvl="0" w:tplc="204A0A00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117BE"/>
    <w:multiLevelType w:val="hybridMultilevel"/>
    <w:tmpl w:val="1176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CA4"/>
    <w:multiLevelType w:val="multilevel"/>
    <w:tmpl w:val="186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6"/>
    <w:rsid w:val="000058D3"/>
    <w:rsid w:val="001839DD"/>
    <w:rsid w:val="00224C3D"/>
    <w:rsid w:val="002F4CBA"/>
    <w:rsid w:val="00303F74"/>
    <w:rsid w:val="00345817"/>
    <w:rsid w:val="003A5C02"/>
    <w:rsid w:val="003B1AC5"/>
    <w:rsid w:val="004134C7"/>
    <w:rsid w:val="004A57E8"/>
    <w:rsid w:val="004E7A02"/>
    <w:rsid w:val="004F7058"/>
    <w:rsid w:val="00607C82"/>
    <w:rsid w:val="00607E27"/>
    <w:rsid w:val="00617555"/>
    <w:rsid w:val="006908F1"/>
    <w:rsid w:val="006B2B9D"/>
    <w:rsid w:val="006E049C"/>
    <w:rsid w:val="00743553"/>
    <w:rsid w:val="007602CA"/>
    <w:rsid w:val="00782280"/>
    <w:rsid w:val="00827964"/>
    <w:rsid w:val="008578D2"/>
    <w:rsid w:val="00875E56"/>
    <w:rsid w:val="008B017E"/>
    <w:rsid w:val="008C0319"/>
    <w:rsid w:val="00906223"/>
    <w:rsid w:val="00935AB7"/>
    <w:rsid w:val="00975767"/>
    <w:rsid w:val="009E7C1E"/>
    <w:rsid w:val="00A038A3"/>
    <w:rsid w:val="00A15113"/>
    <w:rsid w:val="00A93639"/>
    <w:rsid w:val="00AC437A"/>
    <w:rsid w:val="00AE76C9"/>
    <w:rsid w:val="00B84B45"/>
    <w:rsid w:val="00B94995"/>
    <w:rsid w:val="00BB0F96"/>
    <w:rsid w:val="00BC5B57"/>
    <w:rsid w:val="00BD49B4"/>
    <w:rsid w:val="00BF2450"/>
    <w:rsid w:val="00C020B6"/>
    <w:rsid w:val="00C10E66"/>
    <w:rsid w:val="00CC1D8B"/>
    <w:rsid w:val="00D344EB"/>
    <w:rsid w:val="00D715C9"/>
    <w:rsid w:val="00E036D3"/>
    <w:rsid w:val="00E05824"/>
    <w:rsid w:val="00E56A5A"/>
    <w:rsid w:val="00EF7962"/>
    <w:rsid w:val="00F47F3D"/>
    <w:rsid w:val="00F76D07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E201"/>
  <w15:docId w15:val="{CBFBC83C-D8CE-4B21-8F47-EF3B47E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49B4"/>
    <w:pPr>
      <w:ind w:left="720"/>
      <w:contextualSpacing/>
    </w:pPr>
  </w:style>
  <w:style w:type="character" w:customStyle="1" w:styleId="tlid-translation">
    <w:name w:val="tlid-translation"/>
    <w:basedOn w:val="a0"/>
    <w:rsid w:val="00C10E66"/>
  </w:style>
  <w:style w:type="character" w:styleId="a4">
    <w:name w:val="Hyperlink"/>
    <w:basedOn w:val="a0"/>
    <w:uiPriority w:val="99"/>
    <w:unhideWhenUsed/>
    <w:rsid w:val="00EF7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Ycii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Заметаліна Марія Сергіївна</dc:creator>
  <cp:lastModifiedBy>Катерина Барнацька</cp:lastModifiedBy>
  <cp:revision>8</cp:revision>
  <dcterms:created xsi:type="dcterms:W3CDTF">2019-07-29T14:04:00Z</dcterms:created>
  <dcterms:modified xsi:type="dcterms:W3CDTF">2019-08-01T12:28:00Z</dcterms:modified>
</cp:coreProperties>
</file>