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8BB" w:rsidRDefault="007E78B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7E78BB" w:rsidRDefault="007E78BB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8"/>
        <w:tblW w:w="3118" w:type="dxa"/>
        <w:tblInd w:w="12333" w:type="dxa"/>
        <w:tblLayout w:type="fixed"/>
        <w:tblLook w:val="0000" w:firstRow="0" w:lastRow="0" w:firstColumn="0" w:lastColumn="0" w:noHBand="0" w:noVBand="0"/>
      </w:tblPr>
      <w:tblGrid>
        <w:gridCol w:w="3118"/>
      </w:tblGrid>
      <w:tr w:rsidR="007E78BB" w:rsidTr="00D25827">
        <w:tc>
          <w:tcPr>
            <w:tcW w:w="3118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7E78BB" w:rsidTr="00D25827">
        <w:tc>
          <w:tcPr>
            <w:tcW w:w="3118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                                      економіки України</w:t>
            </w:r>
          </w:p>
        </w:tc>
      </w:tr>
      <w:tr w:rsidR="007E78BB" w:rsidTr="00D25827">
        <w:tc>
          <w:tcPr>
            <w:tcW w:w="3118" w:type="dxa"/>
          </w:tcPr>
          <w:p w:rsidR="000E3057" w:rsidRDefault="000E3057" w:rsidP="000E3057">
            <w:pPr>
              <w:widowControl/>
              <w:ind w:leftChars="0" w:left="3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25.10.2021 р. № 59-д</w:t>
            </w:r>
          </w:p>
          <w:p w:rsidR="007E78BB" w:rsidRPr="00354F57" w:rsidRDefault="007E78BB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</w:p>
          <w:p w:rsidR="007E78BB" w:rsidRDefault="007E78BB">
            <w:pPr>
              <w:widowControl/>
              <w:rPr>
                <w:sz w:val="10"/>
                <w:szCs w:val="10"/>
              </w:rPr>
            </w:pPr>
          </w:p>
        </w:tc>
      </w:tr>
    </w:tbl>
    <w:p w:rsidR="007E78BB" w:rsidRDefault="007E78BB">
      <w:pPr>
        <w:widowControl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7E78BB" w:rsidRDefault="00AE0F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7E78BB" w:rsidRPr="000E0B7F" w:rsidRDefault="00AE0F79" w:rsidP="00986F6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на зайняття посади </w:t>
      </w:r>
      <w:r w:rsidR="003C0934" w:rsidRPr="003C0934">
        <w:rPr>
          <w:sz w:val="28"/>
          <w:szCs w:val="28"/>
        </w:rPr>
        <w:t xml:space="preserve">керівника експертної групи аналітичної підтримки прийняття рішень </w:t>
      </w:r>
      <w:r w:rsidR="003C0934">
        <w:rPr>
          <w:sz w:val="28"/>
          <w:szCs w:val="28"/>
        </w:rPr>
        <w:t xml:space="preserve">                                                          </w:t>
      </w:r>
      <w:r w:rsidR="003C0934" w:rsidRPr="003C0934">
        <w:rPr>
          <w:sz w:val="28"/>
          <w:szCs w:val="28"/>
        </w:rPr>
        <w:t>директорату розвитку реального сектору економіки</w:t>
      </w:r>
      <w:r w:rsidRPr="000E0B7F">
        <w:rPr>
          <w:sz w:val="28"/>
          <w:szCs w:val="28"/>
        </w:rPr>
        <w:t>, категорія</w:t>
      </w:r>
      <w:r>
        <w:rPr>
          <w:sz w:val="28"/>
          <w:szCs w:val="28"/>
        </w:rPr>
        <w:t xml:space="preserve"> «Б»</w:t>
      </w:r>
    </w:p>
    <w:p w:rsidR="002259BB" w:rsidRDefault="002259BB" w:rsidP="000E0B7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sz w:val="16"/>
          <w:szCs w:val="16"/>
        </w:rPr>
      </w:pPr>
    </w:p>
    <w:tbl>
      <w:tblPr>
        <w:tblStyle w:val="af9"/>
        <w:tblW w:w="15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82"/>
        <w:gridCol w:w="10205"/>
      </w:tblGrid>
      <w:tr w:rsidR="007E78BB">
        <w:tc>
          <w:tcPr>
            <w:tcW w:w="15323" w:type="dxa"/>
            <w:gridSpan w:val="3"/>
            <w:vAlign w:val="center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7E78BB">
        <w:trPr>
          <w:trHeight w:val="1255"/>
        </w:trPr>
        <w:tc>
          <w:tcPr>
            <w:tcW w:w="5118" w:type="dxa"/>
            <w:gridSpan w:val="2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05" w:type="dxa"/>
          </w:tcPr>
          <w:p w:rsidR="001A2350" w:rsidRPr="001A2350" w:rsidRDefault="003C0934" w:rsidP="001A2350">
            <w:pPr>
              <w:pStyle w:val="ad"/>
              <w:spacing w:before="0" w:beforeAutospacing="0" w:after="0" w:afterAutospacing="0"/>
              <w:ind w:leftChars="0" w:right="138" w:firstLineChars="0"/>
              <w:jc w:val="both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bookmarkStart w:id="0" w:name="_heading=h.30j0zll" w:colFirst="0" w:colLast="0"/>
            <w:bookmarkEnd w:id="0"/>
            <w:r w:rsidRPr="003C0934">
              <w:rPr>
                <w:rFonts w:eastAsia="Calibri"/>
                <w:color w:val="auto"/>
                <w:sz w:val="28"/>
                <w:szCs w:val="28"/>
                <w:lang w:val="uk-UA"/>
              </w:rPr>
              <w:tab/>
            </w:r>
            <w:r w:rsidR="001A2350" w:rsidRPr="001A2350">
              <w:rPr>
                <w:rFonts w:eastAsia="Calibri"/>
                <w:color w:val="auto"/>
                <w:sz w:val="28"/>
                <w:szCs w:val="28"/>
                <w:lang w:val="uk-UA"/>
              </w:rPr>
              <w:t>-</w:t>
            </w:r>
            <w:r w:rsidR="001A2350">
              <w:rPr>
                <w:rFonts w:eastAsia="Calibri"/>
                <w:color w:val="auto"/>
                <w:sz w:val="28"/>
                <w:szCs w:val="28"/>
                <w:lang w:val="uk-UA"/>
              </w:rPr>
              <w:t> </w:t>
            </w:r>
            <w:r w:rsidR="003E43C8">
              <w:rPr>
                <w:rFonts w:eastAsia="Calibri"/>
                <w:color w:val="auto"/>
                <w:sz w:val="28"/>
                <w:szCs w:val="28"/>
                <w:lang w:val="uk-UA"/>
              </w:rPr>
              <w:t>підготовка</w:t>
            </w:r>
            <w:r w:rsidR="001A2350" w:rsidRPr="001A2350">
              <w:rPr>
                <w:rFonts w:eastAsia="Calibri"/>
                <w:color w:val="auto"/>
                <w:sz w:val="28"/>
                <w:szCs w:val="28"/>
                <w:lang w:val="uk-UA"/>
              </w:rPr>
              <w:t xml:space="preserve"> пропозиці</w:t>
            </w:r>
            <w:r w:rsidR="003E43C8">
              <w:rPr>
                <w:rFonts w:eastAsia="Calibri"/>
                <w:color w:val="auto"/>
                <w:sz w:val="28"/>
                <w:szCs w:val="28"/>
                <w:lang w:val="uk-UA"/>
              </w:rPr>
              <w:t>й</w:t>
            </w:r>
            <w:r w:rsidR="001A2350" w:rsidRPr="001A2350">
              <w:rPr>
                <w:rFonts w:eastAsia="Calibri"/>
                <w:color w:val="auto"/>
                <w:sz w:val="28"/>
                <w:szCs w:val="28"/>
                <w:lang w:val="uk-UA"/>
              </w:rPr>
              <w:t xml:space="preserve"> щодо створення необхідних умов для виробництва сучасної конкурентоспроможної продукції на основі використання нових високоефективних технологій, устаткування, матеріалів, інформаційного забезпечення;</w:t>
            </w:r>
          </w:p>
          <w:p w:rsidR="001A2350" w:rsidRPr="001A2350" w:rsidRDefault="001A2350" w:rsidP="001A2350">
            <w:pPr>
              <w:pStyle w:val="ad"/>
              <w:spacing w:before="0" w:beforeAutospacing="0" w:after="0" w:afterAutospacing="0"/>
              <w:ind w:leftChars="0" w:right="138" w:firstLineChars="0"/>
              <w:jc w:val="both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r w:rsidRPr="001A2350">
              <w:rPr>
                <w:rFonts w:eastAsia="Calibri"/>
                <w:color w:val="auto"/>
                <w:sz w:val="28"/>
                <w:szCs w:val="28"/>
                <w:lang w:val="uk-UA"/>
              </w:rPr>
              <w:t>-</w:t>
            </w:r>
            <w:r>
              <w:rPr>
                <w:rFonts w:eastAsia="Calibri"/>
                <w:color w:val="auto"/>
                <w:sz w:val="28"/>
                <w:szCs w:val="28"/>
                <w:lang w:val="uk-UA"/>
              </w:rPr>
              <w:t> </w:t>
            </w:r>
            <w:r w:rsidRPr="001A2350">
              <w:rPr>
                <w:rFonts w:eastAsia="Calibri"/>
                <w:color w:val="auto"/>
                <w:sz w:val="28"/>
                <w:szCs w:val="28"/>
                <w:lang w:val="uk-UA"/>
              </w:rPr>
              <w:t>здійсн</w:t>
            </w:r>
            <w:r w:rsidR="003E43C8">
              <w:rPr>
                <w:rFonts w:eastAsia="Calibri"/>
                <w:color w:val="auto"/>
                <w:sz w:val="28"/>
                <w:szCs w:val="28"/>
                <w:lang w:val="uk-UA"/>
              </w:rPr>
              <w:t>ення</w:t>
            </w:r>
            <w:r w:rsidRPr="001A2350">
              <w:rPr>
                <w:rFonts w:eastAsia="Calibri"/>
                <w:color w:val="auto"/>
                <w:sz w:val="28"/>
                <w:szCs w:val="28"/>
                <w:lang w:val="uk-UA"/>
              </w:rPr>
              <w:t xml:space="preserve"> постійн</w:t>
            </w:r>
            <w:r w:rsidR="003E43C8">
              <w:rPr>
                <w:rFonts w:eastAsia="Calibri"/>
                <w:color w:val="auto"/>
                <w:sz w:val="28"/>
                <w:szCs w:val="28"/>
                <w:lang w:val="uk-UA"/>
              </w:rPr>
              <w:t>ого</w:t>
            </w:r>
            <w:r w:rsidRPr="001A2350">
              <w:rPr>
                <w:rFonts w:eastAsia="Calibri"/>
                <w:color w:val="auto"/>
                <w:sz w:val="28"/>
                <w:szCs w:val="28"/>
                <w:lang w:val="uk-UA"/>
              </w:rPr>
              <w:t xml:space="preserve"> аналіз</w:t>
            </w:r>
            <w:r w:rsidR="003E43C8">
              <w:rPr>
                <w:rFonts w:eastAsia="Calibri"/>
                <w:color w:val="auto"/>
                <w:sz w:val="28"/>
                <w:szCs w:val="28"/>
                <w:lang w:val="uk-UA"/>
              </w:rPr>
              <w:t>у</w:t>
            </w:r>
            <w:r w:rsidRPr="001A2350">
              <w:rPr>
                <w:rFonts w:eastAsia="Calibri"/>
                <w:color w:val="auto"/>
                <w:sz w:val="28"/>
                <w:szCs w:val="28"/>
                <w:lang w:val="uk-UA"/>
              </w:rPr>
              <w:t xml:space="preserve"> діяльності галузей реального сектору економіки та у сфері ціноутворення, включаючи правові, організаційні та інші аспекти; виявл</w:t>
            </w:r>
            <w:r w:rsidR="003E43C8">
              <w:rPr>
                <w:rFonts w:eastAsia="Calibri"/>
                <w:color w:val="auto"/>
                <w:sz w:val="28"/>
                <w:szCs w:val="28"/>
                <w:lang w:val="uk-UA"/>
              </w:rPr>
              <w:t>ення</w:t>
            </w:r>
            <w:r w:rsidRPr="001A2350">
              <w:rPr>
                <w:rFonts w:eastAsia="Calibri"/>
                <w:color w:val="auto"/>
                <w:sz w:val="28"/>
                <w:szCs w:val="28"/>
                <w:lang w:val="uk-UA"/>
              </w:rPr>
              <w:t xml:space="preserve"> проблем на основі дослідження статистичних даних та інших джерел інформації, </w:t>
            </w:r>
            <w:r w:rsidR="003E43C8">
              <w:rPr>
                <w:rFonts w:eastAsia="Calibri"/>
                <w:color w:val="auto"/>
                <w:sz w:val="28"/>
                <w:szCs w:val="28"/>
                <w:lang w:val="uk-UA"/>
              </w:rPr>
              <w:t>підготовка</w:t>
            </w:r>
            <w:r w:rsidRPr="001A2350">
              <w:rPr>
                <w:rFonts w:eastAsia="Calibri"/>
                <w:color w:val="auto"/>
                <w:sz w:val="28"/>
                <w:szCs w:val="28"/>
                <w:lang w:val="uk-UA"/>
              </w:rPr>
              <w:t xml:space="preserve"> пропозиці</w:t>
            </w:r>
            <w:r w:rsidR="003E43C8">
              <w:rPr>
                <w:rFonts w:eastAsia="Calibri"/>
                <w:color w:val="auto"/>
                <w:sz w:val="28"/>
                <w:szCs w:val="28"/>
                <w:lang w:val="uk-UA"/>
              </w:rPr>
              <w:t>й</w:t>
            </w:r>
            <w:r w:rsidRPr="001A2350">
              <w:rPr>
                <w:rFonts w:eastAsia="Calibri"/>
                <w:color w:val="auto"/>
                <w:sz w:val="28"/>
                <w:szCs w:val="28"/>
                <w:lang w:val="uk-UA"/>
              </w:rPr>
              <w:t xml:space="preserve"> щодо їх розв’язання;</w:t>
            </w:r>
          </w:p>
          <w:p w:rsidR="001A2350" w:rsidRPr="001A2350" w:rsidRDefault="001A2350" w:rsidP="001A2350">
            <w:pPr>
              <w:pStyle w:val="ad"/>
              <w:spacing w:before="0" w:beforeAutospacing="0" w:after="0" w:afterAutospacing="0"/>
              <w:ind w:leftChars="0" w:right="138" w:firstLineChars="0"/>
              <w:jc w:val="both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r w:rsidRPr="001A2350">
              <w:rPr>
                <w:rFonts w:eastAsia="Calibri"/>
                <w:color w:val="auto"/>
                <w:sz w:val="28"/>
                <w:szCs w:val="28"/>
                <w:lang w:val="uk-UA"/>
              </w:rPr>
              <w:t>-</w:t>
            </w:r>
            <w:r>
              <w:rPr>
                <w:rFonts w:eastAsia="Calibri"/>
                <w:color w:val="auto"/>
                <w:sz w:val="28"/>
                <w:szCs w:val="28"/>
                <w:lang w:val="uk-UA"/>
              </w:rPr>
              <w:t> </w:t>
            </w:r>
            <w:r w:rsidRPr="001A2350">
              <w:rPr>
                <w:rFonts w:eastAsia="Calibri"/>
                <w:color w:val="auto"/>
                <w:sz w:val="28"/>
                <w:szCs w:val="28"/>
                <w:lang w:val="uk-UA"/>
              </w:rPr>
              <w:t>узагальн</w:t>
            </w:r>
            <w:r w:rsidR="00593562">
              <w:rPr>
                <w:rFonts w:eastAsia="Calibri"/>
                <w:color w:val="auto"/>
                <w:sz w:val="28"/>
                <w:szCs w:val="28"/>
                <w:lang w:val="uk-UA"/>
              </w:rPr>
              <w:t>ення</w:t>
            </w:r>
            <w:r w:rsidRPr="001A2350">
              <w:rPr>
                <w:rFonts w:eastAsia="Calibri"/>
                <w:color w:val="auto"/>
                <w:sz w:val="28"/>
                <w:szCs w:val="28"/>
                <w:lang w:val="uk-UA"/>
              </w:rPr>
              <w:t xml:space="preserve"> практик</w:t>
            </w:r>
            <w:r w:rsidR="00593562">
              <w:rPr>
                <w:rFonts w:eastAsia="Calibri"/>
                <w:color w:val="auto"/>
                <w:sz w:val="28"/>
                <w:szCs w:val="28"/>
                <w:lang w:val="uk-UA"/>
              </w:rPr>
              <w:t>и</w:t>
            </w:r>
            <w:r w:rsidRPr="001A2350">
              <w:rPr>
                <w:rFonts w:eastAsia="Calibri"/>
                <w:color w:val="auto"/>
                <w:sz w:val="28"/>
                <w:szCs w:val="28"/>
                <w:lang w:val="uk-UA"/>
              </w:rPr>
              <w:t xml:space="preserve"> застосування законодавства з питань, що належать до компетенції експертної групи аналітичної підтримки прийняття рішень, розробл</w:t>
            </w:r>
            <w:r w:rsidR="0068226F">
              <w:rPr>
                <w:rFonts w:eastAsia="Calibri"/>
                <w:color w:val="auto"/>
                <w:sz w:val="28"/>
                <w:szCs w:val="28"/>
                <w:lang w:val="uk-UA"/>
              </w:rPr>
              <w:t>ення</w:t>
            </w:r>
            <w:r w:rsidRPr="001A2350">
              <w:rPr>
                <w:rFonts w:eastAsia="Calibri"/>
                <w:color w:val="auto"/>
                <w:sz w:val="28"/>
                <w:szCs w:val="28"/>
                <w:lang w:val="uk-UA"/>
              </w:rPr>
              <w:t xml:space="preserve"> пропозиці</w:t>
            </w:r>
            <w:r w:rsidR="0068226F">
              <w:rPr>
                <w:rFonts w:eastAsia="Calibri"/>
                <w:color w:val="auto"/>
                <w:sz w:val="28"/>
                <w:szCs w:val="28"/>
                <w:lang w:val="uk-UA"/>
              </w:rPr>
              <w:t>й</w:t>
            </w:r>
            <w:r w:rsidRPr="001A2350">
              <w:rPr>
                <w:rFonts w:eastAsia="Calibri"/>
                <w:color w:val="auto"/>
                <w:sz w:val="28"/>
                <w:szCs w:val="28"/>
                <w:lang w:val="uk-UA"/>
              </w:rPr>
              <w:t xml:space="preserve"> щодо вдосконалення законодавчих актів, актів Президента України, Кабінету Міністрів України;</w:t>
            </w:r>
          </w:p>
          <w:p w:rsidR="001A2350" w:rsidRPr="001A2350" w:rsidRDefault="001A2350" w:rsidP="001A2350">
            <w:pPr>
              <w:pStyle w:val="ad"/>
              <w:spacing w:before="0" w:beforeAutospacing="0" w:after="0" w:afterAutospacing="0"/>
              <w:ind w:leftChars="0" w:right="138" w:firstLineChars="0"/>
              <w:jc w:val="both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r w:rsidRPr="001A2350">
              <w:rPr>
                <w:rFonts w:eastAsia="Calibri"/>
                <w:color w:val="auto"/>
                <w:sz w:val="28"/>
                <w:szCs w:val="28"/>
                <w:lang w:val="uk-UA"/>
              </w:rPr>
              <w:t>-</w:t>
            </w:r>
            <w:r>
              <w:rPr>
                <w:rFonts w:eastAsia="Calibri"/>
                <w:color w:val="auto"/>
                <w:sz w:val="28"/>
                <w:szCs w:val="28"/>
                <w:lang w:val="uk-UA"/>
              </w:rPr>
              <w:t> </w:t>
            </w:r>
            <w:r w:rsidR="008E6811">
              <w:rPr>
                <w:rFonts w:eastAsia="Calibri"/>
                <w:color w:val="auto"/>
                <w:sz w:val="28"/>
                <w:szCs w:val="28"/>
                <w:lang w:val="uk-UA"/>
              </w:rPr>
              <w:t>підготовка</w:t>
            </w:r>
            <w:r w:rsidRPr="001A2350">
              <w:rPr>
                <w:rFonts w:eastAsia="Calibri"/>
                <w:color w:val="auto"/>
                <w:sz w:val="28"/>
                <w:szCs w:val="28"/>
                <w:lang w:val="uk-UA"/>
              </w:rPr>
              <w:t xml:space="preserve"> пропозиці</w:t>
            </w:r>
            <w:r w:rsidR="008E6811">
              <w:rPr>
                <w:rFonts w:eastAsia="Calibri"/>
                <w:color w:val="auto"/>
                <w:sz w:val="28"/>
                <w:szCs w:val="28"/>
                <w:lang w:val="uk-UA"/>
              </w:rPr>
              <w:t>й</w:t>
            </w:r>
            <w:r w:rsidRPr="001A2350">
              <w:rPr>
                <w:rFonts w:eastAsia="Calibri"/>
                <w:color w:val="auto"/>
                <w:sz w:val="28"/>
                <w:szCs w:val="28"/>
                <w:lang w:val="uk-UA"/>
              </w:rPr>
              <w:t xml:space="preserve"> щодо формування єдиної зовнішньоекономічної політики, політики інтеграції національної економіки до світової економіки у частині створення необхідних умов для виробництва товарів з високою доданою вартістю, інтеграції українських підприємств у міжнародні ланцюги доданої вартості та стимулювання експорту товарів з високою доданою вартістю;</w:t>
            </w:r>
          </w:p>
          <w:p w:rsidR="001A2350" w:rsidRPr="001A2350" w:rsidRDefault="001A2350" w:rsidP="001A2350">
            <w:pPr>
              <w:pStyle w:val="ad"/>
              <w:spacing w:before="0" w:beforeAutospacing="0" w:after="0" w:afterAutospacing="0"/>
              <w:ind w:leftChars="0" w:right="138" w:firstLineChars="0"/>
              <w:jc w:val="both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r w:rsidRPr="001A2350">
              <w:rPr>
                <w:rFonts w:eastAsia="Calibri"/>
                <w:color w:val="auto"/>
                <w:sz w:val="28"/>
                <w:szCs w:val="28"/>
                <w:lang w:val="uk-UA"/>
              </w:rPr>
              <w:t>-</w:t>
            </w:r>
            <w:r>
              <w:rPr>
                <w:rFonts w:eastAsia="Calibri"/>
                <w:color w:val="auto"/>
                <w:sz w:val="28"/>
                <w:szCs w:val="28"/>
                <w:lang w:val="uk-UA"/>
              </w:rPr>
              <w:t> </w:t>
            </w:r>
            <w:r w:rsidRPr="001A2350">
              <w:rPr>
                <w:rFonts w:eastAsia="Calibri"/>
                <w:color w:val="auto"/>
                <w:sz w:val="28"/>
                <w:szCs w:val="28"/>
                <w:lang w:val="uk-UA"/>
              </w:rPr>
              <w:t>участь у проведенні аналізу ефективності зовнішньої торгівлі з урахуванням кон’юнктурних змін на світових ринках, розробл</w:t>
            </w:r>
            <w:r w:rsidR="008E6811">
              <w:rPr>
                <w:rFonts w:eastAsia="Calibri"/>
                <w:color w:val="auto"/>
                <w:sz w:val="28"/>
                <w:szCs w:val="28"/>
                <w:lang w:val="uk-UA"/>
              </w:rPr>
              <w:t>ення</w:t>
            </w:r>
            <w:r w:rsidRPr="001A2350">
              <w:rPr>
                <w:rFonts w:eastAsia="Calibri"/>
                <w:color w:val="auto"/>
                <w:sz w:val="28"/>
                <w:szCs w:val="28"/>
                <w:lang w:val="uk-UA"/>
              </w:rPr>
              <w:t xml:space="preserve"> рекомендаці</w:t>
            </w:r>
            <w:r w:rsidR="008E6811">
              <w:rPr>
                <w:rFonts w:eastAsia="Calibri"/>
                <w:color w:val="auto"/>
                <w:sz w:val="28"/>
                <w:szCs w:val="28"/>
                <w:lang w:val="uk-UA"/>
              </w:rPr>
              <w:t>й</w:t>
            </w:r>
            <w:r w:rsidRPr="001A2350">
              <w:rPr>
                <w:rFonts w:eastAsia="Calibri"/>
                <w:color w:val="auto"/>
                <w:sz w:val="28"/>
                <w:szCs w:val="28"/>
                <w:lang w:val="uk-UA"/>
              </w:rPr>
              <w:t xml:space="preserve"> для відповідних галузей реального сектору економіки щодо розвитку зовнішньоекономічних </w:t>
            </w:r>
            <w:proofErr w:type="spellStart"/>
            <w:r w:rsidRPr="001A2350">
              <w:rPr>
                <w:rFonts w:eastAsia="Calibri"/>
                <w:color w:val="auto"/>
                <w:sz w:val="28"/>
                <w:szCs w:val="28"/>
                <w:lang w:val="uk-UA"/>
              </w:rPr>
              <w:t>зв’язків</w:t>
            </w:r>
            <w:proofErr w:type="spellEnd"/>
            <w:r w:rsidRPr="001A2350">
              <w:rPr>
                <w:rFonts w:eastAsia="Calibri"/>
                <w:color w:val="auto"/>
                <w:sz w:val="28"/>
                <w:szCs w:val="28"/>
                <w:lang w:val="uk-UA"/>
              </w:rPr>
              <w:t>;</w:t>
            </w:r>
          </w:p>
          <w:p w:rsidR="001A2350" w:rsidRPr="001A2350" w:rsidRDefault="001A2350" w:rsidP="001A2350">
            <w:pPr>
              <w:pStyle w:val="ad"/>
              <w:spacing w:before="0" w:beforeAutospacing="0" w:after="0" w:afterAutospacing="0"/>
              <w:ind w:leftChars="0" w:right="138" w:firstLineChars="0"/>
              <w:jc w:val="both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r w:rsidRPr="001A2350">
              <w:rPr>
                <w:rFonts w:eastAsia="Calibri"/>
                <w:color w:val="auto"/>
                <w:sz w:val="28"/>
                <w:szCs w:val="28"/>
                <w:lang w:val="uk-UA"/>
              </w:rPr>
              <w:lastRenderedPageBreak/>
              <w:t>-</w:t>
            </w:r>
            <w:r>
              <w:rPr>
                <w:rFonts w:eastAsia="Calibri"/>
                <w:color w:val="auto"/>
                <w:sz w:val="28"/>
                <w:szCs w:val="28"/>
                <w:lang w:val="uk-UA"/>
              </w:rPr>
              <w:t> </w:t>
            </w:r>
            <w:r w:rsidRPr="001A2350">
              <w:rPr>
                <w:rFonts w:eastAsia="Calibri"/>
                <w:color w:val="auto"/>
                <w:sz w:val="28"/>
                <w:szCs w:val="28"/>
                <w:lang w:val="uk-UA"/>
              </w:rPr>
              <w:t>розробл</w:t>
            </w:r>
            <w:r w:rsidR="008E6811">
              <w:rPr>
                <w:rFonts w:eastAsia="Calibri"/>
                <w:color w:val="auto"/>
                <w:sz w:val="28"/>
                <w:szCs w:val="28"/>
                <w:lang w:val="uk-UA"/>
              </w:rPr>
              <w:t>ення</w:t>
            </w:r>
            <w:r w:rsidRPr="001A2350">
              <w:rPr>
                <w:rFonts w:eastAsia="Calibri"/>
                <w:color w:val="auto"/>
                <w:sz w:val="28"/>
                <w:szCs w:val="28"/>
                <w:lang w:val="uk-UA"/>
              </w:rPr>
              <w:t xml:space="preserve"> заход</w:t>
            </w:r>
            <w:r w:rsidR="00154558">
              <w:rPr>
                <w:rFonts w:eastAsia="Calibri"/>
                <w:color w:val="auto"/>
                <w:sz w:val="28"/>
                <w:szCs w:val="28"/>
                <w:lang w:val="uk-UA"/>
              </w:rPr>
              <w:t>ів</w:t>
            </w:r>
            <w:r w:rsidRPr="001A2350">
              <w:rPr>
                <w:rFonts w:eastAsia="Calibri"/>
                <w:color w:val="auto"/>
                <w:sz w:val="28"/>
                <w:szCs w:val="28"/>
                <w:lang w:val="uk-UA"/>
              </w:rPr>
              <w:t xml:space="preserve"> щодо підвищення ефективності реалізації державної політики з питань розвитку паливно-енергетичного комплексу, розвитку мінерально-сировинної бази;</w:t>
            </w:r>
          </w:p>
          <w:p w:rsidR="007E78BB" w:rsidRPr="00014F16" w:rsidRDefault="001A2350" w:rsidP="001A2350">
            <w:pPr>
              <w:pStyle w:val="ad"/>
              <w:spacing w:before="0" w:beforeAutospacing="0" w:after="0" w:afterAutospacing="0"/>
              <w:ind w:leftChars="0" w:right="138" w:firstLineChars="0"/>
              <w:jc w:val="both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r w:rsidRPr="001A2350">
              <w:rPr>
                <w:rFonts w:eastAsia="Calibri"/>
                <w:color w:val="auto"/>
                <w:sz w:val="28"/>
                <w:szCs w:val="28"/>
                <w:lang w:val="uk-UA"/>
              </w:rPr>
              <w:t>-</w:t>
            </w:r>
            <w:r>
              <w:rPr>
                <w:rFonts w:eastAsia="Calibri"/>
                <w:color w:val="auto"/>
                <w:sz w:val="28"/>
                <w:szCs w:val="28"/>
                <w:lang w:val="uk-UA"/>
              </w:rPr>
              <w:t> </w:t>
            </w:r>
            <w:r w:rsidRPr="001A2350">
              <w:rPr>
                <w:rFonts w:eastAsia="Calibri"/>
                <w:color w:val="auto"/>
                <w:sz w:val="28"/>
                <w:szCs w:val="28"/>
                <w:lang w:val="uk-UA"/>
              </w:rPr>
              <w:t>розробл</w:t>
            </w:r>
            <w:r w:rsidR="00CD725C">
              <w:rPr>
                <w:rFonts w:eastAsia="Calibri"/>
                <w:color w:val="auto"/>
                <w:sz w:val="28"/>
                <w:szCs w:val="28"/>
                <w:lang w:val="uk-UA"/>
              </w:rPr>
              <w:t>ення</w:t>
            </w:r>
            <w:r w:rsidRPr="001A2350">
              <w:rPr>
                <w:rFonts w:eastAsia="Calibri"/>
                <w:color w:val="auto"/>
                <w:sz w:val="28"/>
                <w:szCs w:val="28"/>
                <w:lang w:val="uk-UA"/>
              </w:rPr>
              <w:t xml:space="preserve"> та участь у розробленні проектів законів України та інших нормативно-правових актів з питань розвитку реального сектору економіки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205" w:type="dxa"/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sz w:val="28"/>
                <w:szCs w:val="28"/>
              </w:rPr>
              <w:t xml:space="preserve">посадовий оклад – </w:t>
            </w:r>
            <w:r w:rsidR="002259BB" w:rsidRPr="00963799">
              <w:rPr>
                <w:rFonts w:eastAsia="Calibri"/>
                <w:sz w:val="28"/>
                <w:szCs w:val="28"/>
              </w:rPr>
              <w:t>1</w:t>
            </w:r>
            <w:r w:rsidR="00CA305E">
              <w:rPr>
                <w:rFonts w:eastAsia="Calibri"/>
                <w:sz w:val="28"/>
                <w:szCs w:val="28"/>
              </w:rPr>
              <w:t>3</w:t>
            </w:r>
            <w:r w:rsidR="002259BB" w:rsidRPr="00963799">
              <w:rPr>
                <w:rFonts w:eastAsia="Calibri"/>
                <w:sz w:val="28"/>
                <w:szCs w:val="28"/>
              </w:rPr>
              <w:t> </w:t>
            </w:r>
            <w:r w:rsidR="00CA305E">
              <w:rPr>
                <w:rFonts w:eastAsia="Calibri"/>
                <w:sz w:val="28"/>
                <w:szCs w:val="28"/>
              </w:rPr>
              <w:t>6</w:t>
            </w:r>
            <w:r w:rsidR="002259BB" w:rsidRPr="00963799">
              <w:rPr>
                <w:rFonts w:eastAsia="Calibri"/>
                <w:sz w:val="28"/>
                <w:szCs w:val="28"/>
              </w:rPr>
              <w:t>00</w:t>
            </w:r>
            <w:r w:rsidR="002259BB" w:rsidRPr="005B714D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грн;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 w:rsidP="002C312B">
            <w:pPr>
              <w:widowControl/>
              <w:shd w:val="clear" w:color="auto" w:fill="FFFFFF" w:themeFill="background1"/>
              <w:ind w:left="1" w:hanging="3"/>
              <w:rPr>
                <w:sz w:val="28"/>
                <w:szCs w:val="28"/>
              </w:rPr>
            </w:pPr>
            <w:r w:rsidRPr="002C312B">
              <w:rPr>
                <w:sz w:val="28"/>
                <w:szCs w:val="28"/>
              </w:rPr>
              <w:t>безстроково;</w:t>
            </w:r>
          </w:p>
          <w:p w:rsidR="007E78BB" w:rsidRDefault="009C2DD0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6">
              <w:r w:rsidR="00AE0F79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</w:t>
            </w:r>
            <w:r w:rsidR="00C941E4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від 25 березня 2016 року № 246; 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7E78BB" w:rsidRDefault="00AE0F79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</w:t>
            </w:r>
            <w:r w:rsidR="00CC65B7">
              <w:rPr>
                <w:sz w:val="28"/>
                <w:szCs w:val="28"/>
              </w:rPr>
              <w:t>;</w:t>
            </w:r>
          </w:p>
          <w:p w:rsidR="00CC65B7" w:rsidRDefault="00CC65B7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) </w:t>
            </w:r>
            <w:r w:rsidR="007D2E0C" w:rsidRPr="007D2E0C">
              <w:rPr>
                <w:sz w:val="28"/>
                <w:szCs w:val="28"/>
              </w:rPr>
              <w:t>копі</w:t>
            </w:r>
            <w:r w:rsidR="007D2E0C">
              <w:rPr>
                <w:sz w:val="28"/>
                <w:szCs w:val="28"/>
              </w:rPr>
              <w:t>я</w:t>
            </w:r>
            <w:r w:rsidR="007D2E0C" w:rsidRPr="007D2E0C">
              <w:rPr>
                <w:sz w:val="28"/>
                <w:szCs w:val="28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</w:t>
            </w:r>
            <w:r w:rsidR="007D2E0C" w:rsidRPr="007D2E0C">
              <w:rPr>
                <w:sz w:val="28"/>
                <w:szCs w:val="28"/>
              </w:rPr>
              <w:lastRenderedPageBreak/>
              <w:t>підтверджує рівень володіння державною мовою, визначений Національною комісією зі стандартів державної мови</w:t>
            </w:r>
            <w:r w:rsidR="00064668">
              <w:rPr>
                <w:sz w:val="28"/>
                <w:szCs w:val="28"/>
              </w:rPr>
              <w:t>.</w:t>
            </w:r>
          </w:p>
          <w:p w:rsidR="00064668" w:rsidRPr="00CC65B7" w:rsidRDefault="0006466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064668">
              <w:rPr>
                <w:sz w:val="28"/>
                <w:szCs w:val="28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</w:t>
            </w:r>
            <w:r w:rsidR="004C0EF8">
              <w:rPr>
                <w:sz w:val="28"/>
                <w:szCs w:val="28"/>
              </w:rPr>
              <w:t xml:space="preserve"> (додаток </w:t>
            </w:r>
            <w:r w:rsidR="00D27776">
              <w:rPr>
                <w:sz w:val="28"/>
                <w:szCs w:val="28"/>
              </w:rPr>
              <w:t>резюме встановленої форми)</w:t>
            </w:r>
            <w:r w:rsidRPr="00064668">
              <w:rPr>
                <w:sz w:val="28"/>
                <w:szCs w:val="28"/>
              </w:rPr>
              <w:t>.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E3057">
              <w:rPr>
                <w:sz w:val="28"/>
                <w:szCs w:val="28"/>
              </w:rPr>
              <w:t>Інформація приймається до 18 год. 00 хв. 01 листопада 2021 року.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1F" w:rsidRPr="00686C1F" w:rsidRDefault="00686C1F" w:rsidP="00686C1F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686C1F">
              <w:rPr>
                <w:sz w:val="28"/>
                <w:szCs w:val="28"/>
              </w:rPr>
              <w:t>-</w:t>
            </w:r>
            <w:r w:rsidR="0055108A">
              <w:rPr>
                <w:sz w:val="28"/>
                <w:szCs w:val="28"/>
              </w:rPr>
              <w:t> </w:t>
            </w:r>
            <w:r w:rsidRPr="00686C1F">
              <w:rPr>
                <w:sz w:val="28"/>
                <w:szCs w:val="28"/>
              </w:rPr>
              <w:t>сертифікат або інший документ, що посвідчує успішне складення іспиту (тесту) щодо володіння іноземною мовою, яка є однією з офіційних мов Ради Європи;</w:t>
            </w:r>
          </w:p>
          <w:p w:rsidR="007E78BB" w:rsidRDefault="00686C1F" w:rsidP="00686C1F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686C1F">
              <w:rPr>
                <w:sz w:val="28"/>
                <w:szCs w:val="28"/>
              </w:rPr>
              <w:t>- 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E78BB" w:rsidTr="00065EF5">
        <w:trPr>
          <w:trHeight w:val="4388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BB" w:rsidRDefault="00686C1F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Місце, д</w:t>
            </w:r>
            <w:r w:rsidR="00AE0F79">
              <w:rPr>
                <w:sz w:val="28"/>
                <w:szCs w:val="28"/>
              </w:rPr>
              <w:t>ата і час початку проведення тестування</w:t>
            </w:r>
          </w:p>
          <w:p w:rsidR="00B2129A" w:rsidRDefault="00B2129A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7E78BB" w:rsidRDefault="00686C1F">
            <w:pPr>
              <w:widowControl/>
              <w:ind w:left="1" w:hanging="3"/>
              <w:rPr>
                <w:sz w:val="28"/>
                <w:szCs w:val="28"/>
              </w:rPr>
            </w:pPr>
            <w:r w:rsidRPr="00686C1F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7E78BB" w:rsidRDefault="007E78BB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7E78BB" w:rsidRDefault="00AE0F79" w:rsidP="00065EF5">
            <w:pPr>
              <w:widowControl/>
              <w:spacing w:before="280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B2129A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 w:rsidRPr="00B2129A">
              <w:rPr>
                <w:sz w:val="28"/>
                <w:szCs w:val="28"/>
                <w:highlight w:val="white"/>
              </w:rPr>
              <w:t xml:space="preserve">Центр оцінювання кандидатів на зайняття посад державної служби, м. Київ, </w:t>
            </w:r>
            <w:r w:rsidR="00FB0A60">
              <w:rPr>
                <w:sz w:val="28"/>
                <w:szCs w:val="28"/>
                <w:highlight w:val="white"/>
              </w:rPr>
              <w:t xml:space="preserve">              </w:t>
            </w:r>
            <w:r w:rsidRPr="00B2129A">
              <w:rPr>
                <w:sz w:val="28"/>
                <w:szCs w:val="28"/>
                <w:highlight w:val="white"/>
              </w:rPr>
              <w:t xml:space="preserve">вул. Прорізна, </w:t>
            </w:r>
            <w:r w:rsidR="00E04491">
              <w:rPr>
                <w:sz w:val="28"/>
                <w:szCs w:val="28"/>
                <w:highlight w:val="white"/>
              </w:rPr>
              <w:t>15</w:t>
            </w:r>
            <w:r w:rsidR="000E3057">
              <w:rPr>
                <w:sz w:val="28"/>
                <w:szCs w:val="28"/>
                <w:highlight w:val="white"/>
              </w:rPr>
              <w:t>;</w:t>
            </w:r>
            <w:r w:rsidR="00E04491"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>1</w:t>
            </w:r>
            <w:r w:rsidR="000E3057">
              <w:rPr>
                <w:sz w:val="28"/>
                <w:szCs w:val="28"/>
                <w:highlight w:val="white"/>
              </w:rPr>
              <w:t>1</w:t>
            </w:r>
            <w:r w:rsidR="00AE0F79">
              <w:rPr>
                <w:sz w:val="28"/>
                <w:szCs w:val="28"/>
                <w:highlight w:val="white"/>
              </w:rPr>
              <w:t xml:space="preserve"> </w:t>
            </w:r>
            <w:r w:rsidR="000E3057">
              <w:rPr>
                <w:sz w:val="28"/>
                <w:szCs w:val="28"/>
                <w:highlight w:val="white"/>
              </w:rPr>
              <w:t>листопада</w:t>
            </w:r>
            <w:r w:rsidR="00AE0F79">
              <w:rPr>
                <w:sz w:val="28"/>
                <w:szCs w:val="28"/>
                <w:highlight w:val="white"/>
              </w:rPr>
              <w:t xml:space="preserve"> 2021 року </w:t>
            </w:r>
            <w:r w:rsidR="00955880">
              <w:rPr>
                <w:sz w:val="28"/>
                <w:szCs w:val="28"/>
                <w:highlight w:val="white"/>
              </w:rPr>
              <w:t xml:space="preserve">о </w:t>
            </w:r>
            <w:r w:rsidR="000E3057">
              <w:rPr>
                <w:sz w:val="28"/>
                <w:szCs w:val="28"/>
                <w:highlight w:val="white"/>
              </w:rPr>
              <w:t>09</w:t>
            </w:r>
            <w:r w:rsidR="00AE0F79">
              <w:rPr>
                <w:sz w:val="28"/>
                <w:szCs w:val="28"/>
                <w:highlight w:val="white"/>
              </w:rPr>
              <w:t xml:space="preserve"> год. </w:t>
            </w:r>
            <w:r w:rsidR="000E3057">
              <w:rPr>
                <w:sz w:val="28"/>
                <w:szCs w:val="28"/>
                <w:highlight w:val="white"/>
              </w:rPr>
              <w:t>3</w:t>
            </w:r>
            <w:r>
              <w:rPr>
                <w:sz w:val="28"/>
                <w:szCs w:val="28"/>
                <w:highlight w:val="white"/>
              </w:rPr>
              <w:t>0</w:t>
            </w:r>
            <w:r w:rsidR="00AE0F79">
              <w:rPr>
                <w:sz w:val="28"/>
                <w:szCs w:val="28"/>
                <w:highlight w:val="white"/>
              </w:rPr>
              <w:t xml:space="preserve"> хв</w:t>
            </w:r>
            <w:r w:rsidR="00FF1FFA">
              <w:rPr>
                <w:sz w:val="28"/>
                <w:szCs w:val="28"/>
                <w:highlight w:val="white"/>
              </w:rPr>
              <w:t>.</w:t>
            </w:r>
          </w:p>
          <w:p w:rsidR="00B2129A" w:rsidRDefault="00B2129A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  <w:highlight w:val="white"/>
              </w:rPr>
              <w:t>Cisco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Webex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</w:t>
            </w:r>
          </w:p>
          <w:p w:rsidR="007E78BB" w:rsidRDefault="007E78BB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7E78BB" w:rsidRDefault="007E78BB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B2129A" w:rsidRDefault="00B2129A">
            <w:pPr>
              <w:widowControl/>
              <w:ind w:left="1" w:hanging="3"/>
              <w:jc w:val="both"/>
              <w:rPr>
                <w:color w:val="auto"/>
                <w:position w:val="0"/>
                <w:sz w:val="28"/>
                <w:shd w:val="clear" w:color="auto" w:fill="FFFFFF"/>
              </w:rPr>
            </w:pPr>
          </w:p>
          <w:p w:rsidR="007E78BB" w:rsidRDefault="00B724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B72402">
              <w:rPr>
                <w:color w:val="auto"/>
                <w:position w:val="0"/>
                <w:sz w:val="28"/>
                <w:shd w:val="clear" w:color="auto" w:fill="FFFFFF"/>
              </w:rPr>
              <w:t>м. Київ, вул. Грушевського, 12/2</w:t>
            </w:r>
            <w:r>
              <w:rPr>
                <w:sz w:val="28"/>
                <w:szCs w:val="28"/>
              </w:rPr>
              <w:t xml:space="preserve"> </w:t>
            </w:r>
            <w:r w:rsidR="00AE0F79">
              <w:rPr>
                <w:sz w:val="28"/>
                <w:szCs w:val="28"/>
              </w:rPr>
              <w:t xml:space="preserve">(про час та дату </w:t>
            </w:r>
            <w:r w:rsidR="00AE0F79">
              <w:rPr>
                <w:sz w:val="28"/>
                <w:szCs w:val="28"/>
                <w:highlight w:val="white"/>
              </w:rPr>
              <w:t xml:space="preserve">проведення співбесіди </w:t>
            </w:r>
            <w:r w:rsidR="00AE0F79">
              <w:rPr>
                <w:sz w:val="28"/>
                <w:szCs w:val="28"/>
              </w:rPr>
              <w:t>кандидатів буде повідомлено додатково)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9A" w:rsidRDefault="00B2129A" w:rsidP="00B2129A">
            <w:pPr>
              <w:widowControl/>
              <w:ind w:leftChars="0" w:left="3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(044) 200-47-52, ilevadnyuk@me.gov.ua;</w:t>
            </w:r>
          </w:p>
          <w:p w:rsidR="00B2129A" w:rsidRDefault="00B2129A" w:rsidP="00B2129A">
            <w:pPr>
              <w:widowControl/>
              <w:ind w:leftChars="0" w:left="3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Кашуба Наталія Анатоліївна, (044) 200-47-52, nkashuba@me.gov.ua</w:t>
            </w:r>
          </w:p>
          <w:p w:rsidR="007E78BB" w:rsidRDefault="007E78BB" w:rsidP="00792EF3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7E78BB">
        <w:tc>
          <w:tcPr>
            <w:tcW w:w="15323" w:type="dxa"/>
            <w:gridSpan w:val="3"/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вимоги</w:t>
            </w:r>
          </w:p>
        </w:tc>
      </w:tr>
      <w:tr w:rsidR="007E78BB" w:rsidTr="00234452">
        <w:trPr>
          <w:trHeight w:val="13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магістра</w:t>
            </w:r>
          </w:p>
        </w:tc>
      </w:tr>
      <w:tr w:rsidR="007E78BB" w:rsidTr="006B25D3">
        <w:trPr>
          <w:trHeight w:val="26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досвід роботи на посадах державної служби </w:t>
            </w:r>
            <w:hyperlink r:id="rId7" w:anchor="n86">
              <w:r>
                <w:rPr>
                  <w:sz w:val="28"/>
                  <w:szCs w:val="28"/>
                  <w:u w:val="single"/>
                </w:rPr>
                <w:t>категорій “Б</w:t>
              </w:r>
            </w:hyperlink>
            <w:r>
              <w:rPr>
                <w:sz w:val="28"/>
                <w:szCs w:val="28"/>
                <w:u w:val="single"/>
              </w:rPr>
              <w:t>”</w:t>
            </w:r>
            <w:r>
              <w:rPr>
                <w:sz w:val="28"/>
                <w:szCs w:val="28"/>
              </w:rPr>
              <w:t xml:space="preserve"> чи </w:t>
            </w:r>
            <w:hyperlink r:id="rId8" w:anchor="n92">
              <w:r>
                <w:rPr>
                  <w:sz w:val="28"/>
                  <w:szCs w:val="28"/>
                  <w:u w:val="single"/>
                </w:rPr>
                <w:t>“В</w:t>
              </w:r>
            </w:hyperlink>
            <w:r>
              <w:rPr>
                <w:sz w:val="28"/>
                <w:szCs w:val="28"/>
              </w:rPr>
              <w:t>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        двох років</w:t>
            </w:r>
          </w:p>
        </w:tc>
      </w:tr>
      <w:tr w:rsidR="007E78B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7E78BB">
        <w:tc>
          <w:tcPr>
            <w:tcW w:w="15323" w:type="dxa"/>
            <w:gridSpan w:val="3"/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7E78BB">
        <w:trPr>
          <w:trHeight w:val="242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1F3FD2" w:rsidTr="00C26751">
        <w:trPr>
          <w:trHeight w:val="1110"/>
        </w:trPr>
        <w:tc>
          <w:tcPr>
            <w:tcW w:w="936" w:type="dxa"/>
          </w:tcPr>
          <w:p w:rsidR="001F3FD2" w:rsidRPr="00B2129A" w:rsidRDefault="001F3FD2" w:rsidP="001F3FD2">
            <w:pPr>
              <w:pStyle w:val="a7"/>
              <w:widowControl/>
              <w:numPr>
                <w:ilvl w:val="0"/>
                <w:numId w:val="4"/>
              </w:numPr>
              <w:ind w:leftChars="0" w:firstLineChars="0"/>
              <w:jc w:val="left"/>
              <w:rPr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1F3FD2" w:rsidRPr="001F3FD2" w:rsidRDefault="001F3FD2" w:rsidP="001F3FD2">
            <w:pPr>
              <w:widowControl/>
              <w:ind w:left="1" w:hanging="3"/>
              <w:textDirection w:val="lrTb"/>
              <w:rPr>
                <w:sz w:val="28"/>
                <w:szCs w:val="28"/>
              </w:rPr>
            </w:pPr>
            <w:r w:rsidRPr="001F3FD2">
              <w:rPr>
                <w:sz w:val="28"/>
                <w:szCs w:val="28"/>
              </w:rPr>
              <w:t>Концептуальне та інноваційне мислення</w:t>
            </w:r>
          </w:p>
        </w:tc>
        <w:tc>
          <w:tcPr>
            <w:tcW w:w="10205" w:type="dxa"/>
            <w:shd w:val="clear" w:color="auto" w:fill="auto"/>
          </w:tcPr>
          <w:p w:rsidR="001F3FD2" w:rsidRPr="001F3FD2" w:rsidRDefault="001F3FD2" w:rsidP="001F3FD2">
            <w:pPr>
              <w:widowControl/>
              <w:ind w:left="1" w:hanging="3"/>
              <w:textDirection w:val="lrTb"/>
              <w:rPr>
                <w:sz w:val="28"/>
                <w:szCs w:val="28"/>
              </w:rPr>
            </w:pPr>
            <w:r w:rsidRPr="001F3FD2">
              <w:rPr>
                <w:sz w:val="28"/>
                <w:szCs w:val="28"/>
              </w:rPr>
              <w:t>- здатність сприймати інформацію та мислити концептуально;</w:t>
            </w:r>
            <w:r w:rsidRPr="001F3FD2">
              <w:rPr>
                <w:sz w:val="28"/>
                <w:szCs w:val="28"/>
              </w:rPr>
              <w:br/>
              <w:t>- здатність формувати закінчені (оформлені) пропозиції;</w:t>
            </w:r>
            <w:r w:rsidRPr="001F3FD2">
              <w:rPr>
                <w:sz w:val="28"/>
                <w:szCs w:val="28"/>
              </w:rPr>
              <w:br/>
              <w:t>- здатність формувати нові/інно</w:t>
            </w:r>
            <w:bookmarkStart w:id="2" w:name="_GoBack"/>
            <w:bookmarkEnd w:id="2"/>
            <w:r w:rsidRPr="001F3FD2">
              <w:rPr>
                <w:sz w:val="28"/>
                <w:szCs w:val="28"/>
              </w:rPr>
              <w:t>ваційні ідеї та підходи;</w:t>
            </w:r>
            <w:r w:rsidRPr="001F3FD2">
              <w:rPr>
                <w:sz w:val="28"/>
                <w:szCs w:val="28"/>
              </w:rPr>
              <w:br/>
              <w:t>- здатність здійснювати гендерний аналіз в процесі підготовки (оформлення) пропозицій та рішень</w:t>
            </w:r>
          </w:p>
        </w:tc>
      </w:tr>
      <w:tr w:rsidR="001F3FD2" w:rsidTr="00C26751">
        <w:trPr>
          <w:trHeight w:val="380"/>
        </w:trPr>
        <w:tc>
          <w:tcPr>
            <w:tcW w:w="936" w:type="dxa"/>
          </w:tcPr>
          <w:p w:rsidR="001F3FD2" w:rsidRPr="00B2129A" w:rsidRDefault="001F3FD2" w:rsidP="001F3FD2">
            <w:pPr>
              <w:pStyle w:val="a7"/>
              <w:widowControl/>
              <w:numPr>
                <w:ilvl w:val="0"/>
                <w:numId w:val="4"/>
              </w:numPr>
              <w:ind w:leftChars="0" w:firstLineChars="0"/>
              <w:jc w:val="left"/>
              <w:rPr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1F3FD2" w:rsidRPr="001F3FD2" w:rsidRDefault="001F3FD2" w:rsidP="001F3FD2">
            <w:pPr>
              <w:widowControl/>
              <w:ind w:left="1" w:hanging="3"/>
              <w:textDirection w:val="lrTb"/>
              <w:rPr>
                <w:sz w:val="28"/>
                <w:szCs w:val="28"/>
              </w:rPr>
            </w:pPr>
            <w:r w:rsidRPr="001F3FD2">
              <w:rPr>
                <w:sz w:val="28"/>
                <w:szCs w:val="28"/>
              </w:rPr>
              <w:t>Управління організацією роботи</w:t>
            </w:r>
          </w:p>
        </w:tc>
        <w:tc>
          <w:tcPr>
            <w:tcW w:w="10205" w:type="dxa"/>
            <w:shd w:val="clear" w:color="auto" w:fill="auto"/>
          </w:tcPr>
          <w:p w:rsidR="001F3FD2" w:rsidRPr="001F3FD2" w:rsidRDefault="001F3FD2" w:rsidP="001F3FD2">
            <w:pPr>
              <w:widowControl/>
              <w:ind w:left="1" w:hanging="3"/>
              <w:textDirection w:val="lrTb"/>
              <w:rPr>
                <w:sz w:val="28"/>
                <w:szCs w:val="28"/>
              </w:rPr>
            </w:pPr>
            <w:r w:rsidRPr="001F3FD2">
              <w:rPr>
                <w:sz w:val="28"/>
                <w:szCs w:val="28"/>
              </w:rPr>
              <w:t>- чітке бачення цілі;</w:t>
            </w:r>
            <w:r w:rsidRPr="001F3FD2">
              <w:rPr>
                <w:sz w:val="28"/>
                <w:szCs w:val="28"/>
              </w:rPr>
              <w:br/>
              <w:t>- ефективне управління ресурсами;</w:t>
            </w:r>
            <w:r w:rsidRPr="001F3FD2">
              <w:rPr>
                <w:sz w:val="28"/>
                <w:szCs w:val="28"/>
              </w:rPr>
              <w:br/>
              <w:t>- чітке планування реалізації;</w:t>
            </w:r>
            <w:r w:rsidRPr="001F3FD2">
              <w:rPr>
                <w:sz w:val="28"/>
                <w:szCs w:val="28"/>
              </w:rPr>
              <w:br/>
              <w:t>- ефективне формування та управління процесами</w:t>
            </w:r>
          </w:p>
        </w:tc>
      </w:tr>
      <w:tr w:rsidR="001F3FD2" w:rsidTr="00C26751">
        <w:trPr>
          <w:trHeight w:val="684"/>
        </w:trPr>
        <w:tc>
          <w:tcPr>
            <w:tcW w:w="936" w:type="dxa"/>
          </w:tcPr>
          <w:p w:rsidR="001F3FD2" w:rsidRPr="00B2129A" w:rsidRDefault="001F3FD2" w:rsidP="001F3FD2">
            <w:pPr>
              <w:pStyle w:val="a7"/>
              <w:widowControl/>
              <w:numPr>
                <w:ilvl w:val="0"/>
                <w:numId w:val="4"/>
              </w:numPr>
              <w:ind w:leftChars="0" w:firstLineChars="0"/>
              <w:jc w:val="left"/>
              <w:rPr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1F3FD2" w:rsidRPr="001F3FD2" w:rsidRDefault="001F3FD2" w:rsidP="001F3FD2">
            <w:pPr>
              <w:widowControl/>
              <w:ind w:left="1" w:hanging="3"/>
              <w:textDirection w:val="lrTb"/>
              <w:rPr>
                <w:sz w:val="28"/>
                <w:szCs w:val="28"/>
              </w:rPr>
            </w:pPr>
            <w:r w:rsidRPr="001F3FD2">
              <w:rPr>
                <w:sz w:val="28"/>
                <w:szCs w:val="28"/>
              </w:rPr>
              <w:t>Управління персоналом</w:t>
            </w:r>
          </w:p>
        </w:tc>
        <w:tc>
          <w:tcPr>
            <w:tcW w:w="10205" w:type="dxa"/>
            <w:shd w:val="clear" w:color="auto" w:fill="auto"/>
          </w:tcPr>
          <w:p w:rsidR="001F3FD2" w:rsidRPr="001F3FD2" w:rsidRDefault="001F3FD2" w:rsidP="001F3FD2">
            <w:pPr>
              <w:widowControl/>
              <w:ind w:left="1" w:hanging="3"/>
              <w:textDirection w:val="lrTb"/>
              <w:rPr>
                <w:sz w:val="28"/>
                <w:szCs w:val="28"/>
              </w:rPr>
            </w:pPr>
            <w:r w:rsidRPr="001F3FD2">
              <w:rPr>
                <w:sz w:val="28"/>
                <w:szCs w:val="28"/>
              </w:rPr>
              <w:t>- делегування та управління результатами;</w:t>
            </w:r>
            <w:r w:rsidRPr="001F3FD2">
              <w:rPr>
                <w:sz w:val="28"/>
                <w:szCs w:val="28"/>
              </w:rPr>
              <w:br/>
              <w:t>- управління мотивацією;</w:t>
            </w:r>
            <w:r w:rsidRPr="001F3FD2">
              <w:rPr>
                <w:sz w:val="28"/>
                <w:szCs w:val="28"/>
              </w:rPr>
              <w:br/>
              <w:t>- наставництво та розвиток талантів;</w:t>
            </w:r>
            <w:r w:rsidRPr="001F3FD2">
              <w:rPr>
                <w:sz w:val="28"/>
                <w:szCs w:val="28"/>
              </w:rPr>
              <w:br/>
              <w:t>- стимулювання командної роботи та співробітництва</w:t>
            </w:r>
          </w:p>
        </w:tc>
      </w:tr>
      <w:tr w:rsidR="001F3FD2" w:rsidTr="00C26751">
        <w:trPr>
          <w:trHeight w:val="684"/>
        </w:trPr>
        <w:tc>
          <w:tcPr>
            <w:tcW w:w="936" w:type="dxa"/>
          </w:tcPr>
          <w:p w:rsidR="001F3FD2" w:rsidRPr="00B2129A" w:rsidRDefault="001F3FD2" w:rsidP="001F3FD2">
            <w:pPr>
              <w:pStyle w:val="a7"/>
              <w:widowControl/>
              <w:numPr>
                <w:ilvl w:val="0"/>
                <w:numId w:val="4"/>
              </w:numPr>
              <w:ind w:leftChars="0" w:firstLineChars="0"/>
              <w:jc w:val="left"/>
              <w:rPr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1F3FD2" w:rsidRPr="001F3FD2" w:rsidRDefault="001F3FD2" w:rsidP="001F3FD2">
            <w:pPr>
              <w:widowControl/>
              <w:ind w:left="1" w:hanging="3"/>
              <w:textDirection w:val="lrTb"/>
              <w:rPr>
                <w:sz w:val="28"/>
                <w:szCs w:val="28"/>
              </w:rPr>
            </w:pPr>
            <w:r w:rsidRPr="001F3FD2">
              <w:rPr>
                <w:sz w:val="28"/>
                <w:szCs w:val="28"/>
              </w:rPr>
              <w:t>Комунікація та взаємодія</w:t>
            </w:r>
          </w:p>
        </w:tc>
        <w:tc>
          <w:tcPr>
            <w:tcW w:w="10205" w:type="dxa"/>
            <w:shd w:val="clear" w:color="auto" w:fill="auto"/>
          </w:tcPr>
          <w:p w:rsidR="001F3FD2" w:rsidRPr="001F3FD2" w:rsidRDefault="001F3FD2" w:rsidP="001F3FD2">
            <w:pPr>
              <w:widowControl/>
              <w:ind w:left="1" w:hanging="3"/>
              <w:textDirection w:val="lrTb"/>
              <w:rPr>
                <w:sz w:val="28"/>
                <w:szCs w:val="28"/>
              </w:rPr>
            </w:pPr>
            <w:r w:rsidRPr="001F3FD2">
              <w:rPr>
                <w:sz w:val="28"/>
                <w:szCs w:val="28"/>
              </w:rPr>
              <w:t>- вміння дослухатися до думки;</w:t>
            </w:r>
            <w:r w:rsidRPr="001F3FD2">
              <w:rPr>
                <w:sz w:val="28"/>
                <w:szCs w:val="28"/>
              </w:rPr>
              <w:br/>
              <w:t>- вміння викладати свою думку, чітко висловлюватися (усно та письмово), переконувати;</w:t>
            </w:r>
            <w:r w:rsidRPr="001F3FD2">
              <w:rPr>
                <w:sz w:val="28"/>
                <w:szCs w:val="28"/>
              </w:rPr>
              <w:br/>
              <w:t>- вміння виступати перед аудиторією</w:t>
            </w:r>
          </w:p>
        </w:tc>
      </w:tr>
      <w:tr w:rsidR="001F3FD2" w:rsidTr="00C26751">
        <w:trPr>
          <w:trHeight w:val="684"/>
        </w:trPr>
        <w:tc>
          <w:tcPr>
            <w:tcW w:w="936" w:type="dxa"/>
          </w:tcPr>
          <w:p w:rsidR="001F3FD2" w:rsidRPr="00B2129A" w:rsidRDefault="001F3FD2" w:rsidP="001F3FD2">
            <w:pPr>
              <w:pStyle w:val="a7"/>
              <w:widowControl/>
              <w:numPr>
                <w:ilvl w:val="0"/>
                <w:numId w:val="4"/>
              </w:numPr>
              <w:ind w:leftChars="0" w:firstLineChars="0"/>
              <w:jc w:val="left"/>
              <w:rPr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1F3FD2" w:rsidRPr="001F3FD2" w:rsidRDefault="001F3FD2" w:rsidP="001F3FD2">
            <w:pPr>
              <w:widowControl/>
              <w:ind w:left="1" w:hanging="3"/>
              <w:textDirection w:val="lrTb"/>
              <w:rPr>
                <w:sz w:val="28"/>
                <w:szCs w:val="28"/>
              </w:rPr>
            </w:pPr>
            <w:proofErr w:type="spellStart"/>
            <w:r w:rsidRPr="001F3FD2">
              <w:rPr>
                <w:sz w:val="28"/>
                <w:szCs w:val="28"/>
              </w:rPr>
              <w:t>Стресостійкість</w:t>
            </w:r>
            <w:proofErr w:type="spellEnd"/>
          </w:p>
        </w:tc>
        <w:tc>
          <w:tcPr>
            <w:tcW w:w="10205" w:type="dxa"/>
            <w:shd w:val="clear" w:color="auto" w:fill="auto"/>
          </w:tcPr>
          <w:p w:rsidR="001F3FD2" w:rsidRPr="001F3FD2" w:rsidRDefault="001F3FD2" w:rsidP="001F3FD2">
            <w:pPr>
              <w:widowControl/>
              <w:ind w:left="1" w:hanging="3"/>
              <w:textDirection w:val="lrTb"/>
              <w:rPr>
                <w:sz w:val="28"/>
                <w:szCs w:val="28"/>
              </w:rPr>
            </w:pPr>
            <w:r w:rsidRPr="001F3FD2">
              <w:rPr>
                <w:sz w:val="28"/>
                <w:szCs w:val="28"/>
              </w:rPr>
              <w:t>- розуміння своїх емоцій;</w:t>
            </w:r>
            <w:r w:rsidRPr="001F3FD2">
              <w:rPr>
                <w:sz w:val="28"/>
                <w:szCs w:val="28"/>
              </w:rPr>
              <w:br/>
              <w:t>- управління своїми емоціями;</w:t>
            </w:r>
            <w:r w:rsidRPr="001F3FD2">
              <w:rPr>
                <w:sz w:val="28"/>
                <w:szCs w:val="28"/>
              </w:rPr>
              <w:br/>
              <w:t>- оптимізм</w:t>
            </w:r>
          </w:p>
        </w:tc>
      </w:tr>
      <w:tr w:rsidR="00686C1F" w:rsidTr="00C26751">
        <w:trPr>
          <w:trHeight w:val="684"/>
        </w:trPr>
        <w:tc>
          <w:tcPr>
            <w:tcW w:w="936" w:type="dxa"/>
          </w:tcPr>
          <w:p w:rsidR="00686C1F" w:rsidRPr="00B2129A" w:rsidRDefault="00686C1F" w:rsidP="00B2129A">
            <w:pPr>
              <w:pStyle w:val="a7"/>
              <w:widowControl/>
              <w:numPr>
                <w:ilvl w:val="0"/>
                <w:numId w:val="4"/>
              </w:numPr>
              <w:ind w:leftChars="0" w:firstLineChars="0"/>
              <w:jc w:val="left"/>
              <w:rPr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686C1F" w:rsidRPr="00B2129A" w:rsidRDefault="00686C1F" w:rsidP="00B2129A">
            <w:pPr>
              <w:widowControl/>
              <w:ind w:left="1" w:hanging="3"/>
              <w:rPr>
                <w:sz w:val="28"/>
                <w:szCs w:val="28"/>
              </w:rPr>
            </w:pPr>
            <w:r w:rsidRPr="00B2129A">
              <w:rPr>
                <w:sz w:val="28"/>
                <w:szCs w:val="28"/>
              </w:rPr>
              <w:t>Абстрактне мислення</w:t>
            </w:r>
          </w:p>
        </w:tc>
        <w:tc>
          <w:tcPr>
            <w:tcW w:w="10205" w:type="dxa"/>
            <w:shd w:val="clear" w:color="auto" w:fill="auto"/>
          </w:tcPr>
          <w:p w:rsidR="00686C1F" w:rsidRPr="00B2129A" w:rsidRDefault="00686C1F" w:rsidP="00B2129A">
            <w:pPr>
              <w:widowControl/>
              <w:ind w:left="1" w:hanging="3"/>
              <w:rPr>
                <w:sz w:val="28"/>
                <w:szCs w:val="28"/>
              </w:rPr>
            </w:pPr>
            <w:r w:rsidRPr="00B2129A">
              <w:rPr>
                <w:sz w:val="28"/>
                <w:szCs w:val="28"/>
              </w:rPr>
              <w:t>- здатність до логічного мислення;</w:t>
            </w:r>
            <w:r w:rsidRPr="00B2129A">
              <w:rPr>
                <w:sz w:val="28"/>
                <w:szCs w:val="28"/>
              </w:rPr>
              <w:br/>
              <w:t>- вміння встановлювати причинно-наслідкові зв’язки</w:t>
            </w:r>
          </w:p>
        </w:tc>
      </w:tr>
      <w:tr w:rsidR="00686C1F" w:rsidTr="004C61A6">
        <w:trPr>
          <w:trHeight w:val="262"/>
        </w:trPr>
        <w:tc>
          <w:tcPr>
            <w:tcW w:w="936" w:type="dxa"/>
          </w:tcPr>
          <w:p w:rsidR="00686C1F" w:rsidRPr="00B2129A" w:rsidRDefault="00686C1F" w:rsidP="00B2129A">
            <w:pPr>
              <w:pStyle w:val="a7"/>
              <w:widowControl/>
              <w:numPr>
                <w:ilvl w:val="0"/>
                <w:numId w:val="4"/>
              </w:numPr>
              <w:ind w:leftChars="0" w:firstLineChars="0"/>
              <w:jc w:val="left"/>
              <w:rPr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686C1F" w:rsidRPr="00B2129A" w:rsidRDefault="00686C1F" w:rsidP="00B2129A">
            <w:pPr>
              <w:widowControl/>
              <w:ind w:left="1" w:hanging="3"/>
              <w:rPr>
                <w:sz w:val="28"/>
                <w:szCs w:val="28"/>
              </w:rPr>
            </w:pPr>
            <w:r w:rsidRPr="00B2129A">
              <w:rPr>
                <w:sz w:val="28"/>
                <w:szCs w:val="28"/>
              </w:rPr>
              <w:t>Вербальне мислення</w:t>
            </w:r>
          </w:p>
        </w:tc>
        <w:tc>
          <w:tcPr>
            <w:tcW w:w="10205" w:type="dxa"/>
            <w:shd w:val="clear" w:color="auto" w:fill="auto"/>
          </w:tcPr>
          <w:p w:rsidR="00B2129A" w:rsidRPr="00B2129A" w:rsidRDefault="00686C1F" w:rsidP="00955880">
            <w:pPr>
              <w:widowControl/>
              <w:ind w:left="1" w:hanging="3"/>
              <w:rPr>
                <w:sz w:val="28"/>
                <w:szCs w:val="28"/>
              </w:rPr>
            </w:pPr>
            <w:r w:rsidRPr="00B2129A">
              <w:rPr>
                <w:sz w:val="28"/>
                <w:szCs w:val="28"/>
              </w:rPr>
              <w:t>- здатність розуміти та працювати з текстовою інформацією</w:t>
            </w:r>
          </w:p>
        </w:tc>
      </w:tr>
      <w:tr w:rsidR="00686C1F">
        <w:tc>
          <w:tcPr>
            <w:tcW w:w="15323" w:type="dxa"/>
            <w:gridSpan w:val="3"/>
            <w:vAlign w:val="center"/>
          </w:tcPr>
          <w:p w:rsidR="00686C1F" w:rsidRDefault="00686C1F" w:rsidP="00686C1F">
            <w:pPr>
              <w:widowControl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686C1F" w:rsidTr="004C61A6">
        <w:trPr>
          <w:trHeight w:val="104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86C1F" w:rsidRDefault="00686C1F" w:rsidP="00686C1F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C1F" w:rsidRDefault="00686C1F" w:rsidP="00686C1F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686C1F">
        <w:trPr>
          <w:trHeight w:val="999"/>
        </w:trPr>
        <w:tc>
          <w:tcPr>
            <w:tcW w:w="936" w:type="dxa"/>
          </w:tcPr>
          <w:p w:rsidR="00686C1F" w:rsidRDefault="00686C1F" w:rsidP="00686C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686C1F" w:rsidRDefault="00686C1F" w:rsidP="00686C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05" w:type="dxa"/>
          </w:tcPr>
          <w:p w:rsidR="00686C1F" w:rsidRDefault="00686C1F" w:rsidP="0068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686C1F" w:rsidRDefault="00686C1F" w:rsidP="0068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686C1F" w:rsidRDefault="00686C1F" w:rsidP="0068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686C1F" w:rsidRDefault="00686C1F" w:rsidP="00686C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3C0934" w:rsidTr="00350BE4">
        <w:trPr>
          <w:trHeight w:val="171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4" w:rsidRDefault="003C0934" w:rsidP="003C09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4" w:rsidRDefault="003C0934" w:rsidP="003C0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Chars="0" w:firstLineChars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4" w:rsidRDefault="003C0934" w:rsidP="003C0934">
            <w:pPr>
              <w:spacing w:line="252" w:lineRule="auto"/>
              <w:ind w:leftChars="0" w:firstLineChars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3C0934" w:rsidRDefault="003C0934" w:rsidP="003C0934">
            <w:pPr>
              <w:spacing w:line="252" w:lineRule="auto"/>
              <w:ind w:leftChars="0" w:firstLineChars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Господарського кодексу України;</w:t>
            </w:r>
          </w:p>
          <w:p w:rsidR="003C0934" w:rsidRDefault="003C0934" w:rsidP="003C0934">
            <w:pPr>
              <w:spacing w:line="252" w:lineRule="auto"/>
              <w:ind w:leftChars="0" w:firstLineChars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Податкового кодексу України;</w:t>
            </w:r>
          </w:p>
          <w:p w:rsidR="003C0934" w:rsidRDefault="003C0934" w:rsidP="003C0934">
            <w:pPr>
              <w:spacing w:line="252" w:lineRule="auto"/>
              <w:ind w:leftChars="0" w:firstLineChars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пріоритетні напрями інноваційної діяльності в Україні»;</w:t>
            </w:r>
          </w:p>
          <w:p w:rsidR="003C0934" w:rsidRDefault="003C0934" w:rsidP="003C0934">
            <w:pPr>
              <w:spacing w:line="252" w:lineRule="auto"/>
              <w:ind w:leftChars="0" w:firstLineChars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ринок природного газу»;</w:t>
            </w:r>
          </w:p>
          <w:p w:rsidR="003C0934" w:rsidRDefault="003C0934" w:rsidP="003C0934">
            <w:pPr>
              <w:spacing w:line="252" w:lineRule="auto"/>
              <w:ind w:leftChars="0" w:firstLineChars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постанови Кабінету Міністрів України від 21.07.2021 № 750 «Щодо сприяння впровадженню технологічного підходу «Індустрія 4.0» в Україні»</w:t>
            </w:r>
          </w:p>
        </w:tc>
      </w:tr>
      <w:tr w:rsidR="003C0934" w:rsidTr="008D05AB">
        <w:trPr>
          <w:trHeight w:val="83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4" w:rsidRDefault="003C0934" w:rsidP="003C09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4" w:rsidRPr="00E04491" w:rsidRDefault="003C0934" w:rsidP="003C0934">
            <w:pPr>
              <w:spacing w:line="252" w:lineRule="auto"/>
              <w:ind w:leftChars="0" w:firstLineChars="0" w:firstLine="0"/>
              <w:jc w:val="both"/>
              <w:rPr>
                <w:sz w:val="28"/>
                <w:szCs w:val="28"/>
              </w:rPr>
            </w:pPr>
            <w:r w:rsidRPr="003C0934">
              <w:rPr>
                <w:sz w:val="28"/>
                <w:szCs w:val="28"/>
              </w:rPr>
              <w:t>Знання у сфері функціонування реального сектору економіки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4" w:rsidRDefault="003C0934" w:rsidP="003C0934">
            <w:pPr>
              <w:spacing w:line="252" w:lineRule="auto"/>
              <w:ind w:leftChars="0" w:firstLineChars="0" w:firstLine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 знання сучасного стану та актуальних тенденцій діяльності реального сектору економіки;</w:t>
            </w:r>
          </w:p>
          <w:p w:rsidR="003C0934" w:rsidRDefault="003C0934" w:rsidP="003C0934">
            <w:pPr>
              <w:spacing w:line="252" w:lineRule="auto"/>
              <w:ind w:leftChars="0" w:firstLineChars="0" w:firstLine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 знання проблематики роботи промисловості України;</w:t>
            </w:r>
          </w:p>
          <w:p w:rsidR="003C0934" w:rsidRDefault="003C0934" w:rsidP="003C0934">
            <w:pPr>
              <w:spacing w:line="252" w:lineRule="auto"/>
              <w:ind w:leftChars="0" w:firstLineChars="0" w:firstLine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 знання у сфері актуальних завдань впровадження інновацій у реальному секторі економіки</w:t>
            </w:r>
          </w:p>
        </w:tc>
      </w:tr>
    </w:tbl>
    <w:p w:rsidR="007E78BB" w:rsidRDefault="007E78BB" w:rsidP="004102C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sectPr w:rsidR="007E78BB" w:rsidSect="00982738">
      <w:pgSz w:w="16838" w:h="11906" w:orient="landscape"/>
      <w:pgMar w:top="426" w:right="539" w:bottom="284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1309"/>
    <w:multiLevelType w:val="hybridMultilevel"/>
    <w:tmpl w:val="FE2473C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B3C9E"/>
    <w:multiLevelType w:val="hybridMultilevel"/>
    <w:tmpl w:val="54A6EA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A233C"/>
    <w:multiLevelType w:val="hybridMultilevel"/>
    <w:tmpl w:val="C8C6E1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F3E71"/>
    <w:multiLevelType w:val="hybridMultilevel"/>
    <w:tmpl w:val="48F2E9EE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BB"/>
    <w:rsid w:val="00014F16"/>
    <w:rsid w:val="00064668"/>
    <w:rsid w:val="00065EF5"/>
    <w:rsid w:val="00071551"/>
    <w:rsid w:val="000A612A"/>
    <w:rsid w:val="000B2437"/>
    <w:rsid w:val="000E0B7F"/>
    <w:rsid w:val="000E3057"/>
    <w:rsid w:val="00112336"/>
    <w:rsid w:val="001131DB"/>
    <w:rsid w:val="00131DE8"/>
    <w:rsid w:val="00132178"/>
    <w:rsid w:val="00140C69"/>
    <w:rsid w:val="00145769"/>
    <w:rsid w:val="00154558"/>
    <w:rsid w:val="001674D0"/>
    <w:rsid w:val="00197427"/>
    <w:rsid w:val="001A2350"/>
    <w:rsid w:val="001F046B"/>
    <w:rsid w:val="001F3FD2"/>
    <w:rsid w:val="00207D96"/>
    <w:rsid w:val="002259BB"/>
    <w:rsid w:val="00234452"/>
    <w:rsid w:val="00237B99"/>
    <w:rsid w:val="00273D41"/>
    <w:rsid w:val="002C312B"/>
    <w:rsid w:val="002D0C96"/>
    <w:rsid w:val="0032702F"/>
    <w:rsid w:val="003425FD"/>
    <w:rsid w:val="00354F57"/>
    <w:rsid w:val="003921CF"/>
    <w:rsid w:val="003A6801"/>
    <w:rsid w:val="003C0934"/>
    <w:rsid w:val="003E43C8"/>
    <w:rsid w:val="003F2C36"/>
    <w:rsid w:val="004102C6"/>
    <w:rsid w:val="004769C1"/>
    <w:rsid w:val="004C0EF8"/>
    <w:rsid w:val="004C61A6"/>
    <w:rsid w:val="004E3BBC"/>
    <w:rsid w:val="004F6941"/>
    <w:rsid w:val="0055108A"/>
    <w:rsid w:val="00593562"/>
    <w:rsid w:val="005A339D"/>
    <w:rsid w:val="00613AD9"/>
    <w:rsid w:val="0063387B"/>
    <w:rsid w:val="00644D93"/>
    <w:rsid w:val="00673860"/>
    <w:rsid w:val="0068226F"/>
    <w:rsid w:val="00686C1F"/>
    <w:rsid w:val="006B25D3"/>
    <w:rsid w:val="006B2ECF"/>
    <w:rsid w:val="00752A55"/>
    <w:rsid w:val="00792EF3"/>
    <w:rsid w:val="007C2244"/>
    <w:rsid w:val="007D2D0C"/>
    <w:rsid w:val="007D2E0C"/>
    <w:rsid w:val="007E78BB"/>
    <w:rsid w:val="007F196F"/>
    <w:rsid w:val="007F6E03"/>
    <w:rsid w:val="007F7469"/>
    <w:rsid w:val="00815A83"/>
    <w:rsid w:val="008637BA"/>
    <w:rsid w:val="008E6811"/>
    <w:rsid w:val="00934156"/>
    <w:rsid w:val="00955880"/>
    <w:rsid w:val="00963799"/>
    <w:rsid w:val="00982738"/>
    <w:rsid w:val="00986F69"/>
    <w:rsid w:val="009C2DD0"/>
    <w:rsid w:val="009C5455"/>
    <w:rsid w:val="009F645A"/>
    <w:rsid w:val="00A31F90"/>
    <w:rsid w:val="00A329E5"/>
    <w:rsid w:val="00A40B40"/>
    <w:rsid w:val="00A63A56"/>
    <w:rsid w:val="00A91F63"/>
    <w:rsid w:val="00AA0E09"/>
    <w:rsid w:val="00AD25B7"/>
    <w:rsid w:val="00AE0F79"/>
    <w:rsid w:val="00B104E0"/>
    <w:rsid w:val="00B2129A"/>
    <w:rsid w:val="00B26843"/>
    <w:rsid w:val="00B54917"/>
    <w:rsid w:val="00B72402"/>
    <w:rsid w:val="00BC40D1"/>
    <w:rsid w:val="00C5255C"/>
    <w:rsid w:val="00C941E4"/>
    <w:rsid w:val="00CA305E"/>
    <w:rsid w:val="00CC65B7"/>
    <w:rsid w:val="00CD725C"/>
    <w:rsid w:val="00CE3D0C"/>
    <w:rsid w:val="00D154FD"/>
    <w:rsid w:val="00D25827"/>
    <w:rsid w:val="00D27776"/>
    <w:rsid w:val="00D53C60"/>
    <w:rsid w:val="00D70D46"/>
    <w:rsid w:val="00D83A7D"/>
    <w:rsid w:val="00D874E3"/>
    <w:rsid w:val="00D9302E"/>
    <w:rsid w:val="00E04491"/>
    <w:rsid w:val="00E41DC2"/>
    <w:rsid w:val="00E71CCC"/>
    <w:rsid w:val="00E826E3"/>
    <w:rsid w:val="00EB7D40"/>
    <w:rsid w:val="00EC22DF"/>
    <w:rsid w:val="00F01CF2"/>
    <w:rsid w:val="00F020A2"/>
    <w:rsid w:val="00F32BFB"/>
    <w:rsid w:val="00F77B97"/>
    <w:rsid w:val="00FA2669"/>
    <w:rsid w:val="00FA769B"/>
    <w:rsid w:val="00FB0A60"/>
    <w:rsid w:val="00FB32E9"/>
    <w:rsid w:val="00FE13D4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C48F"/>
  <w15:docId w15:val="{AA07F100-03F5-49C0-8E9B-46C963AA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a">
    <w:name w:val="Нормальний текст"/>
    <w:basedOn w:val="a"/>
    <w:rsid w:val="00686C1F"/>
    <w:pPr>
      <w:widowControl/>
      <w:suppressAutoHyphens w:val="0"/>
      <w:spacing w:before="120" w:line="240" w:lineRule="auto"/>
      <w:ind w:leftChars="0" w:left="0" w:firstLineChars="0" w:firstLine="567"/>
      <w:textDirection w:val="lrTb"/>
      <w:textAlignment w:val="auto"/>
      <w:outlineLvl w:val="9"/>
    </w:pPr>
    <w:rPr>
      <w:rFonts w:ascii="Antiqua" w:hAnsi="Antiqua"/>
      <w:color w:val="auto"/>
      <w:position w:val="0"/>
      <w:sz w:val="26"/>
      <w:lang w:eastAsia="ru-RU"/>
    </w:rPr>
  </w:style>
  <w:style w:type="character" w:customStyle="1" w:styleId="st42">
    <w:name w:val="st42"/>
    <w:uiPriority w:val="99"/>
    <w:rsid w:val="00686C1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889-19/print1442832951374430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889-19/print14428329513744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ps.ligazakon.net/document/view/kp210237?ed=2021_03_24&amp;an=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/q+xQ/8SMTtV6XYdjHK7SH9wsA==">AMUW2mUcH2ZJ4NFtMaAOnRaqE/pjiLmVALA/bilF91RpljmPb+HG4SFn6KVr9gdpsYMLgHdaMkoEreZ9LCXy3g39RltZvW8iSzXWPm+guKcvTyMcJBvjBuRrBe5JBp5asimgPRL2hICO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5342</Words>
  <Characters>3046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андрущенко</dc:creator>
  <cp:lastModifiedBy>Кашуба Наталія Анатоліївна</cp:lastModifiedBy>
  <cp:revision>46</cp:revision>
  <cp:lastPrinted>2021-09-01T15:55:00Z</cp:lastPrinted>
  <dcterms:created xsi:type="dcterms:W3CDTF">2021-10-23T10:36:00Z</dcterms:created>
  <dcterms:modified xsi:type="dcterms:W3CDTF">2021-10-25T09:38:00Z</dcterms:modified>
</cp:coreProperties>
</file>