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35E" w:rsidRDefault="003343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f8"/>
        <w:tblW w:w="2971" w:type="dxa"/>
        <w:tblInd w:w="12333" w:type="dxa"/>
        <w:tblLayout w:type="fixed"/>
        <w:tblLook w:val="0000" w:firstRow="0" w:lastRow="0" w:firstColumn="0" w:lastColumn="0" w:noHBand="0" w:noVBand="0"/>
      </w:tblPr>
      <w:tblGrid>
        <w:gridCol w:w="2971"/>
      </w:tblGrid>
      <w:tr w:rsidR="0033435E" w:rsidTr="00E30D54">
        <w:tc>
          <w:tcPr>
            <w:tcW w:w="2971" w:type="dxa"/>
          </w:tcPr>
          <w:p w:rsidR="0033435E" w:rsidRDefault="00916F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</w:tc>
      </w:tr>
      <w:tr w:rsidR="0033435E" w:rsidTr="00E30D54">
        <w:tc>
          <w:tcPr>
            <w:tcW w:w="2971" w:type="dxa"/>
          </w:tcPr>
          <w:p w:rsidR="0033435E" w:rsidRDefault="00916F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наказом Міністерства економіки України</w:t>
            </w:r>
          </w:p>
        </w:tc>
      </w:tr>
      <w:tr w:rsidR="0033435E" w:rsidTr="00E30D54">
        <w:tc>
          <w:tcPr>
            <w:tcW w:w="2971" w:type="dxa"/>
          </w:tcPr>
          <w:p w:rsidR="0033435E" w:rsidRDefault="00916F3A" w:rsidP="00F044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 w:rsidR="00135871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  <w:r w:rsidR="00F0444E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.2021 р. № </w:t>
            </w:r>
            <w:r w:rsidR="00F0444E">
              <w:rPr>
                <w:sz w:val="28"/>
                <w:szCs w:val="28"/>
              </w:rPr>
              <w:t>3</w:t>
            </w:r>
            <w:r w:rsidR="0013587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-д</w:t>
            </w:r>
          </w:p>
          <w:p w:rsidR="0033435E" w:rsidRDefault="003343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0"/>
                <w:szCs w:val="10"/>
              </w:rPr>
            </w:pPr>
          </w:p>
        </w:tc>
      </w:tr>
    </w:tbl>
    <w:p w:rsidR="0033435E" w:rsidRDefault="00916F3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</w:t>
      </w:r>
      <w:r>
        <w:rPr>
          <w:b/>
          <w:sz w:val="28"/>
          <w:szCs w:val="28"/>
        </w:rPr>
        <w:br/>
        <w:t xml:space="preserve">проведення конкурсу </w:t>
      </w:r>
    </w:p>
    <w:p w:rsidR="00F55295" w:rsidRPr="00996C65" w:rsidRDefault="00916F3A" w:rsidP="0013587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auto"/>
          <w:sz w:val="28"/>
          <w:szCs w:val="28"/>
        </w:rPr>
      </w:pPr>
      <w:bookmarkStart w:id="0" w:name="_heading=h.30j0zll" w:colFirst="0" w:colLast="0"/>
      <w:bookmarkEnd w:id="0"/>
      <w:r>
        <w:rPr>
          <w:sz w:val="28"/>
          <w:szCs w:val="28"/>
        </w:rPr>
        <w:t xml:space="preserve">на зайняття посади державної </w:t>
      </w:r>
      <w:r w:rsidRPr="00135871">
        <w:rPr>
          <w:color w:val="auto"/>
          <w:sz w:val="28"/>
          <w:szCs w:val="28"/>
        </w:rPr>
        <w:t xml:space="preserve">служби </w:t>
      </w:r>
      <w:r w:rsidR="00135871" w:rsidRPr="00135871">
        <w:rPr>
          <w:rFonts w:eastAsia="Calibri"/>
          <w:color w:val="auto"/>
          <w:sz w:val="28"/>
          <w:szCs w:val="28"/>
        </w:rPr>
        <w:t>головного спеціаліста відділу бухгалтерського обліку та фінансової звітності апарату Міністерства управління бухгалтерського обліку та фінансової звітності департаменту фінансово-господарської діяльності</w:t>
      </w:r>
      <w:r w:rsidRPr="00135871">
        <w:rPr>
          <w:color w:val="auto"/>
          <w:sz w:val="28"/>
          <w:szCs w:val="28"/>
        </w:rPr>
        <w:t xml:space="preserve">, </w:t>
      </w:r>
      <w:r w:rsidRPr="00135871">
        <w:rPr>
          <w:sz w:val="28"/>
          <w:szCs w:val="28"/>
        </w:rPr>
        <w:t>категорія «В»</w:t>
      </w:r>
    </w:p>
    <w:tbl>
      <w:tblPr>
        <w:tblStyle w:val="af9"/>
        <w:tblW w:w="153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4162"/>
        <w:gridCol w:w="10225"/>
      </w:tblGrid>
      <w:tr w:rsidR="0033435E" w:rsidRPr="00135871">
        <w:tc>
          <w:tcPr>
            <w:tcW w:w="15323" w:type="dxa"/>
            <w:gridSpan w:val="3"/>
            <w:vAlign w:val="center"/>
          </w:tcPr>
          <w:p w:rsidR="0033435E" w:rsidRPr="00135871" w:rsidRDefault="00916F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135871">
              <w:rPr>
                <w:sz w:val="28"/>
                <w:szCs w:val="28"/>
              </w:rPr>
              <w:t>Загальні умови</w:t>
            </w:r>
          </w:p>
        </w:tc>
      </w:tr>
      <w:tr w:rsidR="00E47522" w:rsidRPr="00135871">
        <w:trPr>
          <w:trHeight w:val="739"/>
        </w:trPr>
        <w:tc>
          <w:tcPr>
            <w:tcW w:w="5098" w:type="dxa"/>
            <w:gridSpan w:val="2"/>
          </w:tcPr>
          <w:p w:rsidR="00E47522" w:rsidRPr="00135871" w:rsidRDefault="00E47522" w:rsidP="00E475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26" w:hanging="3"/>
              <w:rPr>
                <w:sz w:val="28"/>
                <w:szCs w:val="28"/>
              </w:rPr>
            </w:pPr>
            <w:r w:rsidRPr="00135871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10225" w:type="dxa"/>
          </w:tcPr>
          <w:p w:rsidR="00E47522" w:rsidRPr="00996C65" w:rsidRDefault="00E47522" w:rsidP="00E47522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996C65">
              <w:rPr>
                <w:color w:val="auto"/>
                <w:sz w:val="28"/>
                <w:szCs w:val="28"/>
              </w:rPr>
              <w:t>- веде</w:t>
            </w:r>
            <w:r w:rsidR="00996C65" w:rsidRPr="00996C65">
              <w:rPr>
                <w:color w:val="auto"/>
                <w:sz w:val="28"/>
                <w:szCs w:val="28"/>
              </w:rPr>
              <w:t>ння</w:t>
            </w:r>
            <w:r w:rsidRPr="00996C65">
              <w:rPr>
                <w:color w:val="auto"/>
                <w:sz w:val="28"/>
                <w:szCs w:val="28"/>
              </w:rPr>
              <w:t xml:space="preserve"> бухгалтерськ</w:t>
            </w:r>
            <w:r w:rsidR="00996C65" w:rsidRPr="00996C65">
              <w:rPr>
                <w:color w:val="auto"/>
                <w:sz w:val="28"/>
                <w:szCs w:val="28"/>
              </w:rPr>
              <w:t>ого</w:t>
            </w:r>
            <w:r w:rsidRPr="00996C65">
              <w:rPr>
                <w:color w:val="auto"/>
                <w:sz w:val="28"/>
                <w:szCs w:val="28"/>
              </w:rPr>
              <w:t xml:space="preserve"> облік</w:t>
            </w:r>
            <w:r w:rsidR="00996C65" w:rsidRPr="00996C65">
              <w:rPr>
                <w:color w:val="auto"/>
                <w:sz w:val="28"/>
                <w:szCs w:val="28"/>
              </w:rPr>
              <w:t>у</w:t>
            </w:r>
            <w:r w:rsidRPr="00996C65">
              <w:rPr>
                <w:color w:val="auto"/>
                <w:sz w:val="28"/>
                <w:szCs w:val="28"/>
              </w:rPr>
              <w:t xml:space="preserve"> відповідно до національних положень (стандартів) бухгалтерського обліку в державному секторі, а також інших нормативно-правових актів щодо ведення бухгалтерського обліку, у тому числі з використанням уніфікованої автоматизованої системи бухгалтерського обліку та звітності;</w:t>
            </w:r>
          </w:p>
          <w:p w:rsidR="00E47522" w:rsidRDefault="00E47522" w:rsidP="00E47522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996C65">
              <w:rPr>
                <w:color w:val="auto"/>
                <w:sz w:val="28"/>
                <w:szCs w:val="28"/>
              </w:rPr>
              <w:t>- склада</w:t>
            </w:r>
            <w:r w:rsidR="00F35743">
              <w:rPr>
                <w:color w:val="auto"/>
                <w:sz w:val="28"/>
                <w:szCs w:val="28"/>
              </w:rPr>
              <w:t xml:space="preserve">ння </w:t>
            </w:r>
            <w:r w:rsidRPr="00996C65">
              <w:rPr>
                <w:color w:val="auto"/>
                <w:sz w:val="28"/>
                <w:szCs w:val="28"/>
              </w:rPr>
              <w:t>відповідн</w:t>
            </w:r>
            <w:r w:rsidR="00996C65" w:rsidRPr="00996C65">
              <w:rPr>
                <w:color w:val="auto"/>
                <w:sz w:val="28"/>
                <w:szCs w:val="28"/>
              </w:rPr>
              <w:t>их</w:t>
            </w:r>
            <w:r w:rsidRPr="00996C65">
              <w:rPr>
                <w:color w:val="auto"/>
                <w:sz w:val="28"/>
                <w:szCs w:val="28"/>
              </w:rPr>
              <w:t xml:space="preserve"> обліков</w:t>
            </w:r>
            <w:r w:rsidR="00996C65" w:rsidRPr="00996C65">
              <w:rPr>
                <w:color w:val="auto"/>
                <w:sz w:val="28"/>
                <w:szCs w:val="28"/>
              </w:rPr>
              <w:t xml:space="preserve">их </w:t>
            </w:r>
            <w:r w:rsidRPr="00996C65">
              <w:rPr>
                <w:color w:val="auto"/>
                <w:sz w:val="28"/>
                <w:szCs w:val="28"/>
              </w:rPr>
              <w:t>регістр</w:t>
            </w:r>
            <w:r w:rsidR="00996C65" w:rsidRPr="00996C65">
              <w:rPr>
                <w:color w:val="auto"/>
                <w:sz w:val="28"/>
                <w:szCs w:val="28"/>
              </w:rPr>
              <w:t>ів</w:t>
            </w:r>
            <w:r w:rsidRPr="00996C65">
              <w:rPr>
                <w:color w:val="auto"/>
                <w:sz w:val="28"/>
                <w:szCs w:val="28"/>
              </w:rPr>
              <w:t xml:space="preserve"> господарських операцій</w:t>
            </w:r>
            <w:r w:rsidR="00996C65" w:rsidRPr="00996C65">
              <w:rPr>
                <w:color w:val="auto"/>
                <w:sz w:val="28"/>
                <w:szCs w:val="28"/>
              </w:rPr>
              <w:t>:</w:t>
            </w:r>
          </w:p>
          <w:p w:rsidR="00F35743" w:rsidRDefault="00F35743" w:rsidP="00F35743">
            <w:pPr>
              <w:pStyle w:val="a7"/>
              <w:numPr>
                <w:ilvl w:val="0"/>
                <w:numId w:val="2"/>
              </w:numPr>
              <w:spacing w:line="240" w:lineRule="auto"/>
              <w:ind w:leftChars="0" w:firstLineChars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за поточною та довгостроковою дебіторською заборгованістю в національній валюті за бюджетними програмами апарату Мінекономіки (крім КПКВК 1201020, 1201030, 1201230, 9521010, 1201150, 1201320, 1201510 та розрахунків з підзвітними особами та із загальнообов’язкового державного соціального страхування);</w:t>
            </w:r>
          </w:p>
          <w:p w:rsidR="00F35743" w:rsidRDefault="00F35743" w:rsidP="00F35743">
            <w:pPr>
              <w:pStyle w:val="a7"/>
              <w:numPr>
                <w:ilvl w:val="0"/>
                <w:numId w:val="2"/>
              </w:numPr>
              <w:spacing w:line="240" w:lineRule="auto"/>
              <w:ind w:leftChars="0" w:firstLineChars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за розрахунками з постачальниками та підрядниками за бюджетними програмами апарату Мінекономіки (крім КПКВК 1201020, 1201030, 1201230, 9521010, 1201150, 1201320, 1201510);</w:t>
            </w:r>
          </w:p>
          <w:p w:rsidR="00F35743" w:rsidRDefault="00F35743" w:rsidP="00F35743">
            <w:pPr>
              <w:pStyle w:val="a7"/>
              <w:numPr>
                <w:ilvl w:val="0"/>
                <w:numId w:val="2"/>
              </w:numPr>
              <w:spacing w:line="240" w:lineRule="auto"/>
              <w:ind w:leftChars="0" w:firstLineChars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з нарахування інших доходів за обмінними операціями (плата за оренду майна бюджетних установ);</w:t>
            </w:r>
          </w:p>
          <w:p w:rsidR="00F35743" w:rsidRDefault="00F35743" w:rsidP="00F35743">
            <w:pPr>
              <w:pStyle w:val="a7"/>
              <w:numPr>
                <w:ilvl w:val="0"/>
                <w:numId w:val="2"/>
              </w:numPr>
              <w:spacing w:line="240" w:lineRule="auto"/>
              <w:ind w:leftChars="0" w:firstLineChars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з нарахування доходів і витрат майбутніх періодів;</w:t>
            </w:r>
          </w:p>
          <w:p w:rsidR="00F35743" w:rsidRDefault="00F35743" w:rsidP="00F35743">
            <w:pPr>
              <w:pStyle w:val="a7"/>
              <w:numPr>
                <w:ilvl w:val="0"/>
                <w:numId w:val="2"/>
              </w:numPr>
              <w:spacing w:line="240" w:lineRule="auto"/>
              <w:ind w:leftChars="0" w:firstLineChars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з нарахування доходів/витрат за необмінними операціями в частині оплати судових зборів і списання кредиторської/дебіторської заборгованості</w:t>
            </w:r>
            <w:r w:rsidR="00AE4506">
              <w:rPr>
                <w:color w:val="auto"/>
                <w:szCs w:val="28"/>
              </w:rPr>
              <w:t>;</w:t>
            </w:r>
          </w:p>
          <w:p w:rsidR="00AE4506" w:rsidRDefault="00AE4506" w:rsidP="00F35743">
            <w:pPr>
              <w:pStyle w:val="a7"/>
              <w:numPr>
                <w:ilvl w:val="0"/>
                <w:numId w:val="2"/>
              </w:numPr>
              <w:spacing w:line="240" w:lineRule="auto"/>
              <w:ind w:leftChars="0" w:firstLineChars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з нарахування матеріальних витрат;</w:t>
            </w:r>
          </w:p>
          <w:p w:rsidR="00AE4506" w:rsidRDefault="00AE4506" w:rsidP="00F35743">
            <w:pPr>
              <w:pStyle w:val="a7"/>
              <w:numPr>
                <w:ilvl w:val="0"/>
                <w:numId w:val="2"/>
              </w:numPr>
              <w:spacing w:line="240" w:lineRule="auto"/>
              <w:ind w:leftChars="0" w:firstLineChars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з руху бюджетних зобов’язань;</w:t>
            </w:r>
          </w:p>
          <w:p w:rsidR="00AE4506" w:rsidRPr="00F35743" w:rsidRDefault="00AE4506" w:rsidP="00F35743">
            <w:pPr>
              <w:pStyle w:val="a7"/>
              <w:numPr>
                <w:ilvl w:val="0"/>
                <w:numId w:val="2"/>
              </w:numPr>
              <w:spacing w:line="240" w:lineRule="auto"/>
              <w:ind w:leftChars="0" w:firstLineChars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lastRenderedPageBreak/>
              <w:t>з руху позабалансових зобов’язань;</w:t>
            </w:r>
          </w:p>
          <w:p w:rsidR="00E47522" w:rsidRPr="00CA1F8A" w:rsidRDefault="00E47522" w:rsidP="00E47522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CA1F8A">
              <w:rPr>
                <w:color w:val="auto"/>
                <w:sz w:val="28"/>
                <w:szCs w:val="28"/>
              </w:rPr>
              <w:t>- розробл</w:t>
            </w:r>
            <w:r w:rsidR="00B95930" w:rsidRPr="00CA1F8A">
              <w:rPr>
                <w:color w:val="auto"/>
                <w:sz w:val="28"/>
                <w:szCs w:val="28"/>
              </w:rPr>
              <w:t>ення</w:t>
            </w:r>
            <w:r w:rsidRPr="00CA1F8A">
              <w:rPr>
                <w:color w:val="auto"/>
                <w:sz w:val="28"/>
                <w:szCs w:val="28"/>
              </w:rPr>
              <w:t xml:space="preserve"> договор</w:t>
            </w:r>
            <w:r w:rsidR="00CA1F8A" w:rsidRPr="00CA1F8A">
              <w:rPr>
                <w:color w:val="auto"/>
                <w:sz w:val="28"/>
                <w:szCs w:val="28"/>
              </w:rPr>
              <w:t>ів</w:t>
            </w:r>
            <w:r w:rsidRPr="00CA1F8A">
              <w:rPr>
                <w:color w:val="auto"/>
                <w:sz w:val="28"/>
                <w:szCs w:val="28"/>
              </w:rPr>
              <w:t xml:space="preserve"> з відшкодування витрат Міністерства підприємствами, установами та організаціями, що орендують приміщення Міністерства на підставі інформації відділу господарського та матеріально-технічного забезпечення стосовно переліку послуг, якими користуються орендарі в приміщеннях Міністерства, та складає рахунки на відшкодування витрат Міністерства і оплату орендної плати;</w:t>
            </w:r>
          </w:p>
          <w:p w:rsidR="00E47522" w:rsidRPr="00CA1F8A" w:rsidRDefault="00E47522" w:rsidP="00E47522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CA1F8A">
              <w:rPr>
                <w:color w:val="auto"/>
                <w:sz w:val="28"/>
                <w:szCs w:val="28"/>
              </w:rPr>
              <w:t>- </w:t>
            </w:r>
            <w:r w:rsidR="00CA1F8A" w:rsidRPr="00CA1F8A">
              <w:rPr>
                <w:color w:val="auto"/>
                <w:sz w:val="28"/>
                <w:szCs w:val="28"/>
              </w:rPr>
              <w:t>підготовка</w:t>
            </w:r>
            <w:r w:rsidRPr="00CA1F8A">
              <w:rPr>
                <w:color w:val="auto"/>
                <w:sz w:val="28"/>
                <w:szCs w:val="28"/>
              </w:rPr>
              <w:t xml:space="preserve"> в межах компетенції інформаці</w:t>
            </w:r>
            <w:r w:rsidR="00CA1F8A" w:rsidRPr="00CA1F8A">
              <w:rPr>
                <w:color w:val="auto"/>
                <w:sz w:val="28"/>
                <w:szCs w:val="28"/>
              </w:rPr>
              <w:t>ї</w:t>
            </w:r>
            <w:r w:rsidRPr="00CA1F8A">
              <w:rPr>
                <w:color w:val="auto"/>
                <w:sz w:val="28"/>
                <w:szCs w:val="28"/>
              </w:rPr>
              <w:t xml:space="preserve"> відповідно до Законів України «Про відкритість використання публічних коштів» та «Про доступ до публічної інформації»;</w:t>
            </w:r>
          </w:p>
          <w:p w:rsidR="00E47522" w:rsidRPr="00CA1F8A" w:rsidRDefault="00E47522" w:rsidP="00E47522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CA1F8A">
              <w:rPr>
                <w:color w:val="auto"/>
                <w:sz w:val="28"/>
                <w:szCs w:val="28"/>
              </w:rPr>
              <w:t>- відображ</w:t>
            </w:r>
            <w:r w:rsidR="00C754AD">
              <w:rPr>
                <w:color w:val="auto"/>
                <w:sz w:val="28"/>
                <w:szCs w:val="28"/>
              </w:rPr>
              <w:t>ає</w:t>
            </w:r>
            <w:r w:rsidRPr="00CA1F8A">
              <w:rPr>
                <w:color w:val="auto"/>
                <w:sz w:val="28"/>
                <w:szCs w:val="28"/>
              </w:rPr>
              <w:t xml:space="preserve"> в документах достовірну та повну інформацію про господарські операції і результати діяльності, необхідну для оперативного управління матеріальними (нематеріальними) ресурсами;</w:t>
            </w:r>
          </w:p>
          <w:p w:rsidR="00E47522" w:rsidRPr="00CA1F8A" w:rsidRDefault="00E47522" w:rsidP="00E47522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CA1F8A">
              <w:rPr>
                <w:color w:val="auto"/>
                <w:sz w:val="28"/>
                <w:szCs w:val="28"/>
              </w:rPr>
              <w:t>- здійсн</w:t>
            </w:r>
            <w:r w:rsidR="00B0691D">
              <w:rPr>
                <w:color w:val="auto"/>
                <w:sz w:val="28"/>
                <w:szCs w:val="28"/>
              </w:rPr>
              <w:t>ює</w:t>
            </w:r>
            <w:r w:rsidRPr="00CA1F8A">
              <w:rPr>
                <w:color w:val="auto"/>
                <w:sz w:val="28"/>
                <w:szCs w:val="28"/>
              </w:rPr>
              <w:t xml:space="preserve"> поточн</w:t>
            </w:r>
            <w:r w:rsidR="00B0691D">
              <w:rPr>
                <w:color w:val="auto"/>
                <w:sz w:val="28"/>
                <w:szCs w:val="28"/>
              </w:rPr>
              <w:t>ий</w:t>
            </w:r>
            <w:r w:rsidRPr="00CA1F8A">
              <w:rPr>
                <w:color w:val="auto"/>
                <w:sz w:val="28"/>
                <w:szCs w:val="28"/>
              </w:rPr>
              <w:t xml:space="preserve"> контрол</w:t>
            </w:r>
            <w:r w:rsidR="00B0691D">
              <w:rPr>
                <w:color w:val="auto"/>
                <w:sz w:val="28"/>
                <w:szCs w:val="28"/>
              </w:rPr>
              <w:t>ь</w:t>
            </w:r>
            <w:r w:rsidRPr="00CA1F8A">
              <w:rPr>
                <w:color w:val="auto"/>
                <w:sz w:val="28"/>
                <w:szCs w:val="28"/>
              </w:rPr>
              <w:t xml:space="preserve"> за дотриманням бюджетного законодавства та цільовим використанням коштів державного бюджету під час узяття бюджетних зобов’язань; </w:t>
            </w:r>
          </w:p>
          <w:p w:rsidR="00E47522" w:rsidRPr="00CA1F8A" w:rsidRDefault="00E47522" w:rsidP="00E47522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CA1F8A">
              <w:rPr>
                <w:color w:val="auto"/>
                <w:sz w:val="28"/>
                <w:szCs w:val="28"/>
              </w:rPr>
              <w:t>- бере участь у проведенні інвентаризації активів та зобов’язань;</w:t>
            </w:r>
          </w:p>
          <w:p w:rsidR="00E47522" w:rsidRPr="00135871" w:rsidRDefault="00E47522" w:rsidP="00E47522">
            <w:pPr>
              <w:spacing w:line="240" w:lineRule="auto"/>
              <w:ind w:left="1" w:hanging="3"/>
              <w:jc w:val="both"/>
              <w:rPr>
                <w:color w:val="00B050"/>
                <w:sz w:val="28"/>
                <w:szCs w:val="28"/>
              </w:rPr>
            </w:pPr>
            <w:r w:rsidRPr="00CA1F8A">
              <w:rPr>
                <w:color w:val="auto"/>
                <w:sz w:val="28"/>
                <w:szCs w:val="28"/>
              </w:rPr>
              <w:t>- бере участь в межах компетенції у складанні та поданні відповідним органам статистичної, податкової, фінансової та бюджетної звітності</w:t>
            </w:r>
          </w:p>
        </w:tc>
      </w:tr>
      <w:tr w:rsidR="00E47522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22" w:rsidRDefault="00E47522" w:rsidP="00E4752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10225" w:type="dxa"/>
          </w:tcPr>
          <w:p w:rsidR="00E47522" w:rsidRDefault="00E47522" w:rsidP="00E4752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посадовий оклад – 10 600 грн;</w:t>
            </w:r>
          </w:p>
          <w:p w:rsidR="00E47522" w:rsidRDefault="00E47522" w:rsidP="00E4752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E47522" w:rsidRDefault="00E47522" w:rsidP="00E4752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E47522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522" w:rsidRDefault="00E47522" w:rsidP="00E4752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22" w:rsidRDefault="00E47522" w:rsidP="00E4752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безстроково;</w:t>
            </w:r>
          </w:p>
          <w:p w:rsidR="00E47522" w:rsidRDefault="003702B1" w:rsidP="00E47522">
            <w:pPr>
              <w:widowControl/>
              <w:ind w:left="0" w:hanging="2"/>
              <w:jc w:val="both"/>
              <w:rPr>
                <w:sz w:val="28"/>
                <w:szCs w:val="28"/>
              </w:rPr>
            </w:pPr>
            <w:hyperlink r:id="rId8">
              <w:r w:rsidR="00E47522">
                <w:rPr>
                  <w:sz w:val="28"/>
                  <w:szCs w:val="28"/>
                  <w:highlight w:val="white"/>
                </w:rPr>
  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  </w:r>
            </w:hyperlink>
          </w:p>
        </w:tc>
      </w:tr>
      <w:tr w:rsidR="00E47522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22" w:rsidRDefault="00E47522" w:rsidP="00E4752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22" w:rsidRPr="003A029C" w:rsidRDefault="00E47522" w:rsidP="00E47522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3A029C">
              <w:rPr>
                <w:color w:val="auto"/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                              від 25 березня 2016 року № 246; </w:t>
            </w:r>
          </w:p>
          <w:p w:rsidR="00E47522" w:rsidRPr="003A029C" w:rsidRDefault="00E47522" w:rsidP="00E47522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3A029C">
              <w:rPr>
                <w:color w:val="auto"/>
                <w:sz w:val="28"/>
                <w:szCs w:val="28"/>
              </w:rPr>
              <w:lastRenderedPageBreak/>
              <w:t>2) резюме за формою згідно з додатком 2</w:t>
            </w:r>
            <w:r w:rsidRPr="003A029C">
              <w:rPr>
                <w:color w:val="auto"/>
                <w:sz w:val="28"/>
                <w:szCs w:val="28"/>
                <w:vertAlign w:val="superscript"/>
              </w:rPr>
              <w:t>1</w:t>
            </w:r>
            <w:r w:rsidRPr="003A029C">
              <w:rPr>
                <w:color w:val="auto"/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E47522" w:rsidRPr="003A029C" w:rsidRDefault="00E47522" w:rsidP="00E47522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3A029C">
              <w:rPr>
                <w:color w:val="auto"/>
                <w:sz w:val="28"/>
                <w:szCs w:val="28"/>
              </w:rPr>
              <w:t>прізвище, ім’я, по батькові кандидата;</w:t>
            </w:r>
          </w:p>
          <w:p w:rsidR="00E47522" w:rsidRPr="003A029C" w:rsidRDefault="00E47522" w:rsidP="00E47522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3A029C">
              <w:rPr>
                <w:color w:val="auto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E47522" w:rsidRPr="003A029C" w:rsidRDefault="00E47522" w:rsidP="00E47522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3A029C">
              <w:rPr>
                <w:color w:val="auto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E47522" w:rsidRPr="003A029C" w:rsidRDefault="00E47522" w:rsidP="00E47522">
            <w:pPr>
              <w:widowControl/>
              <w:shd w:val="clear" w:color="auto" w:fill="FFFFFF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3A029C">
              <w:rPr>
                <w:color w:val="auto"/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E47522" w:rsidRPr="003A029C" w:rsidRDefault="00E47522" w:rsidP="00E47522">
            <w:pPr>
              <w:widowControl/>
              <w:shd w:val="clear" w:color="auto" w:fill="FFFFFF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3A029C">
              <w:rPr>
                <w:color w:val="auto"/>
                <w:sz w:val="28"/>
                <w:szCs w:val="28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 </w:t>
            </w:r>
          </w:p>
          <w:p w:rsidR="00E47522" w:rsidRPr="003A029C" w:rsidRDefault="00E47522" w:rsidP="00E47522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3A029C">
              <w:rPr>
                <w:color w:val="auto"/>
                <w:sz w:val="28"/>
                <w:szCs w:val="28"/>
              </w:rPr>
              <w:t>3) 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47522" w:rsidRPr="003A029C" w:rsidRDefault="00E47522" w:rsidP="00E47522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3A029C">
              <w:rPr>
                <w:color w:val="auto"/>
                <w:sz w:val="28"/>
                <w:szCs w:val="28"/>
              </w:rPr>
              <w:t>Подача додатків до заяви не є обов’язковою.</w:t>
            </w:r>
          </w:p>
          <w:p w:rsidR="00E47522" w:rsidRPr="003A029C" w:rsidRDefault="00E47522" w:rsidP="00E47522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3A029C">
              <w:rPr>
                <w:color w:val="auto"/>
                <w:sz w:val="28"/>
                <w:szCs w:val="28"/>
              </w:rPr>
              <w:t xml:space="preserve">  Інформація приймається до 17 год. 00 хв. </w:t>
            </w:r>
            <w:r w:rsidR="00C52F57">
              <w:rPr>
                <w:color w:val="auto"/>
                <w:sz w:val="28"/>
                <w:szCs w:val="28"/>
              </w:rPr>
              <w:t>2</w:t>
            </w:r>
            <w:r w:rsidRPr="003A029C">
              <w:rPr>
                <w:color w:val="auto"/>
                <w:sz w:val="28"/>
                <w:szCs w:val="28"/>
              </w:rPr>
              <w:t xml:space="preserve">2 </w:t>
            </w:r>
            <w:r w:rsidR="00C52F57">
              <w:rPr>
                <w:color w:val="auto"/>
                <w:sz w:val="28"/>
                <w:szCs w:val="28"/>
              </w:rPr>
              <w:t>лип</w:t>
            </w:r>
            <w:r w:rsidRPr="003A029C">
              <w:rPr>
                <w:color w:val="auto"/>
                <w:sz w:val="28"/>
                <w:szCs w:val="28"/>
              </w:rPr>
              <w:t>ня 2021 року.</w:t>
            </w:r>
          </w:p>
        </w:tc>
      </w:tr>
      <w:tr w:rsidR="00E47522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22" w:rsidRDefault="00E47522" w:rsidP="00E4752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22" w:rsidRDefault="00E47522" w:rsidP="00E4752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47522" w:rsidTr="002765F3">
        <w:trPr>
          <w:trHeight w:val="4411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522" w:rsidRPr="00CF76A6" w:rsidRDefault="00E47522" w:rsidP="00E47522">
            <w:pPr>
              <w:widowControl/>
              <w:ind w:leftChars="0" w:left="0" w:firstLineChars="0" w:firstLine="0"/>
              <w:rPr>
                <w:color w:val="auto"/>
                <w:sz w:val="28"/>
                <w:szCs w:val="28"/>
              </w:rPr>
            </w:pPr>
            <w:r w:rsidRPr="00CF76A6">
              <w:rPr>
                <w:color w:val="auto"/>
                <w:sz w:val="28"/>
                <w:szCs w:val="28"/>
              </w:rPr>
              <w:t>Дата і час початку проведення тестування кандидатів.</w:t>
            </w:r>
          </w:p>
          <w:p w:rsidR="00E47522" w:rsidRPr="00CF76A6" w:rsidRDefault="00E47522" w:rsidP="00E47522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 w:rsidRPr="00CF76A6">
              <w:rPr>
                <w:color w:val="auto"/>
                <w:sz w:val="28"/>
                <w:szCs w:val="28"/>
              </w:rPr>
              <w:t>Місце або спосіб проведення тестування.</w:t>
            </w:r>
          </w:p>
          <w:p w:rsidR="00E47522" w:rsidRPr="00CF76A6" w:rsidRDefault="00E47522" w:rsidP="00E47522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</w:p>
          <w:p w:rsidR="00E47522" w:rsidRPr="00CF76A6" w:rsidRDefault="00E47522" w:rsidP="00E47522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</w:p>
          <w:p w:rsidR="00E47522" w:rsidRPr="00CF76A6" w:rsidRDefault="00E47522" w:rsidP="00E47522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 w:rsidRPr="00CF76A6">
              <w:rPr>
                <w:color w:val="auto"/>
                <w:sz w:val="28"/>
                <w:szCs w:val="28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  <w:p w:rsidR="00E47522" w:rsidRPr="00CF76A6" w:rsidRDefault="00E47522" w:rsidP="00E47522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 w:rsidRPr="00CF76A6">
              <w:rPr>
                <w:color w:val="auto"/>
                <w:sz w:val="28"/>
                <w:szCs w:val="28"/>
              </w:rPr>
              <w:t>Місце або спосіб проведення співбесіди  з метою визначення суб'єктом призначення або керівником державної служби переможця (переможців) конкурсу  (із зазначенням електронної платформи для комунікації дистанційно)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22" w:rsidRPr="00CF76A6" w:rsidRDefault="00C52F57" w:rsidP="00E47522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  <w:highlight w:val="white"/>
              </w:rPr>
            </w:pPr>
            <w:r>
              <w:rPr>
                <w:color w:val="auto"/>
                <w:sz w:val="28"/>
                <w:szCs w:val="28"/>
                <w:highlight w:val="white"/>
              </w:rPr>
              <w:t>29</w:t>
            </w:r>
            <w:r w:rsidR="00E47522" w:rsidRPr="00CF76A6">
              <w:rPr>
                <w:color w:val="auto"/>
                <w:sz w:val="28"/>
                <w:szCs w:val="28"/>
                <w:highlight w:val="white"/>
              </w:rPr>
              <w:t xml:space="preserve"> </w:t>
            </w:r>
            <w:r>
              <w:rPr>
                <w:color w:val="auto"/>
                <w:sz w:val="28"/>
                <w:szCs w:val="28"/>
                <w:highlight w:val="white"/>
              </w:rPr>
              <w:t>лип</w:t>
            </w:r>
            <w:r w:rsidR="00E47522" w:rsidRPr="00CF76A6">
              <w:rPr>
                <w:color w:val="auto"/>
                <w:sz w:val="28"/>
                <w:szCs w:val="28"/>
                <w:highlight w:val="white"/>
              </w:rPr>
              <w:t>ня 2021 року з 10 год. 00 хв. до 15 год. 00 хв.</w:t>
            </w:r>
          </w:p>
          <w:p w:rsidR="00E47522" w:rsidRPr="00CF76A6" w:rsidRDefault="00E47522" w:rsidP="00E47522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  <w:highlight w:val="white"/>
              </w:rPr>
            </w:pPr>
          </w:p>
          <w:p w:rsidR="00E47522" w:rsidRPr="00CF76A6" w:rsidRDefault="00E47522" w:rsidP="00E47522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  <w:highlight w:val="white"/>
              </w:rPr>
            </w:pPr>
            <w:r w:rsidRPr="00CF76A6">
              <w:rPr>
                <w:color w:val="auto"/>
                <w:sz w:val="28"/>
                <w:szCs w:val="28"/>
                <w:highlight w:val="white"/>
              </w:rPr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E47522" w:rsidRPr="00CF76A6" w:rsidRDefault="00E47522" w:rsidP="00E47522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  <w:highlight w:val="white"/>
              </w:rPr>
            </w:pPr>
            <w:r w:rsidRPr="00CF76A6">
              <w:rPr>
                <w:color w:val="auto"/>
                <w:sz w:val="28"/>
                <w:szCs w:val="28"/>
                <w:highlight w:val="white"/>
              </w:rPr>
              <w:t xml:space="preserve">Проведення співбесіди дистанційно. Платформа </w:t>
            </w:r>
            <w:proofErr w:type="spellStart"/>
            <w:r w:rsidRPr="00CF76A6">
              <w:rPr>
                <w:color w:val="auto"/>
                <w:sz w:val="28"/>
                <w:szCs w:val="28"/>
                <w:highlight w:val="white"/>
              </w:rPr>
              <w:t>Cisco</w:t>
            </w:r>
            <w:proofErr w:type="spellEnd"/>
            <w:r w:rsidRPr="00CF76A6">
              <w:rPr>
                <w:color w:val="auto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F76A6">
              <w:rPr>
                <w:color w:val="auto"/>
                <w:sz w:val="28"/>
                <w:szCs w:val="28"/>
                <w:highlight w:val="white"/>
              </w:rPr>
              <w:t>Webex</w:t>
            </w:r>
            <w:proofErr w:type="spellEnd"/>
            <w:r w:rsidRPr="00CF76A6">
              <w:rPr>
                <w:color w:val="auto"/>
                <w:sz w:val="28"/>
                <w:szCs w:val="28"/>
                <w:highlight w:val="white"/>
              </w:rPr>
              <w:t xml:space="preserve"> (про час та дату проведення співбесіди кандидатів буде повідомлено додатково).</w:t>
            </w:r>
          </w:p>
          <w:p w:rsidR="00E47522" w:rsidRPr="00CF76A6" w:rsidRDefault="00E47522" w:rsidP="00E47522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  <w:highlight w:val="white"/>
              </w:rPr>
            </w:pPr>
          </w:p>
          <w:p w:rsidR="00E47522" w:rsidRPr="00CF76A6" w:rsidRDefault="00846388" w:rsidP="00E47522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 w:rsidRPr="00CE6EE3">
              <w:rPr>
                <w:color w:val="auto"/>
                <w:sz w:val="28"/>
                <w:szCs w:val="28"/>
              </w:rPr>
              <w:t>м. Київ, вул. Грушевського, 12/2 (про час та дату проведення співбесіди кандидатів буде повідомлено додатково)</w:t>
            </w:r>
            <w:r>
              <w:rPr>
                <w:color w:val="auto"/>
                <w:sz w:val="28"/>
                <w:szCs w:val="28"/>
              </w:rPr>
              <w:t>.</w:t>
            </w:r>
            <w:bookmarkStart w:id="1" w:name="_GoBack"/>
            <w:bookmarkEnd w:id="1"/>
          </w:p>
        </w:tc>
      </w:tr>
      <w:tr w:rsidR="00E47522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522" w:rsidRDefault="00E47522" w:rsidP="00E4752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22" w:rsidRDefault="00E47522" w:rsidP="00E4752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Леваднюк</w:t>
            </w:r>
            <w:proofErr w:type="spellEnd"/>
            <w:r>
              <w:rPr>
                <w:sz w:val="28"/>
                <w:szCs w:val="28"/>
              </w:rPr>
              <w:t xml:space="preserve"> Ірина Василівна, (044) 200-47-52, ilevadnyuk@me.gov.ua;</w:t>
            </w:r>
          </w:p>
          <w:p w:rsidR="00E47522" w:rsidRDefault="00E47522" w:rsidP="00E4752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Кашуба Наталія Анатоліївна, </w:t>
            </w:r>
            <w:r w:rsidR="00516DA8">
              <w:rPr>
                <w:sz w:val="28"/>
                <w:szCs w:val="28"/>
              </w:rPr>
              <w:t>(044) 200-47-52</w:t>
            </w:r>
            <w:r>
              <w:rPr>
                <w:sz w:val="28"/>
                <w:szCs w:val="28"/>
              </w:rPr>
              <w:t>, nkashuba@me.gov.ua</w:t>
            </w:r>
          </w:p>
          <w:p w:rsidR="00E47522" w:rsidRDefault="00E47522" w:rsidP="00E4752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E47522">
        <w:tc>
          <w:tcPr>
            <w:tcW w:w="15323" w:type="dxa"/>
            <w:gridSpan w:val="3"/>
          </w:tcPr>
          <w:p w:rsidR="00E47522" w:rsidRDefault="00E47522" w:rsidP="00E4752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Кваліфікаційні вимоги</w:t>
            </w:r>
          </w:p>
        </w:tc>
      </w:tr>
      <w:tr w:rsidR="00E47522">
        <w:trPr>
          <w:trHeight w:val="45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22" w:rsidRDefault="00E47522" w:rsidP="00E4752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22" w:rsidRDefault="00E47522" w:rsidP="00E4752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22" w:rsidRDefault="00E47522" w:rsidP="00E4752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ступінь вищої освіти не нижче бакалавра, молодшого бакалавра</w:t>
            </w:r>
          </w:p>
        </w:tc>
      </w:tr>
      <w:tr w:rsidR="00E47522">
        <w:trPr>
          <w:trHeight w:val="52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22" w:rsidRDefault="00E47522" w:rsidP="00E47522">
            <w:pPr>
              <w:widowControl/>
              <w:ind w:left="1" w:hanging="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22" w:rsidRDefault="00E47522" w:rsidP="00E47522">
            <w:pPr>
              <w:widowControl/>
              <w:ind w:left="1" w:right="268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22" w:rsidRDefault="00E47522" w:rsidP="00E4752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E47522">
        <w:trPr>
          <w:trHeight w:val="42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22" w:rsidRDefault="00E47522" w:rsidP="00E4752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22" w:rsidRDefault="00E47522" w:rsidP="00E4752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22" w:rsidRDefault="00E47522" w:rsidP="00E4752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E47522">
        <w:tc>
          <w:tcPr>
            <w:tcW w:w="15323" w:type="dxa"/>
            <w:gridSpan w:val="3"/>
          </w:tcPr>
          <w:p w:rsidR="00E47522" w:rsidRDefault="00E47522" w:rsidP="00287D10">
            <w:pPr>
              <w:widowControl/>
              <w:ind w:leftChars="0" w:left="0"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E47522">
        <w:trPr>
          <w:trHeight w:val="242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47522" w:rsidRDefault="00E47522" w:rsidP="00E4752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522" w:rsidRDefault="00E47522" w:rsidP="00E4752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E47522">
        <w:trPr>
          <w:trHeight w:val="1986"/>
        </w:trPr>
        <w:tc>
          <w:tcPr>
            <w:tcW w:w="936" w:type="dxa"/>
          </w:tcPr>
          <w:p w:rsidR="00E47522" w:rsidRDefault="00E47522" w:rsidP="00E4752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</w:tcPr>
          <w:p w:rsidR="00E47522" w:rsidRDefault="00E47522" w:rsidP="00E47522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Аналітичні здібності</w:t>
            </w:r>
          </w:p>
        </w:tc>
        <w:tc>
          <w:tcPr>
            <w:tcW w:w="10225" w:type="dxa"/>
          </w:tcPr>
          <w:p w:rsidR="00E47522" w:rsidRDefault="00E47522" w:rsidP="00E4752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E47522" w:rsidRDefault="00E47522" w:rsidP="00E4752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встановлювати причинно-наслідкові зв'язки;</w:t>
            </w:r>
          </w:p>
          <w:p w:rsidR="00E47522" w:rsidRDefault="00E47522" w:rsidP="00E4752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вміння аналізувати інформацію та робити висновки, критично оцінювати ситуації, прогнозувати та робити власні умовиводи </w:t>
            </w:r>
          </w:p>
        </w:tc>
      </w:tr>
      <w:tr w:rsidR="00E47522">
        <w:trPr>
          <w:trHeight w:val="380"/>
        </w:trPr>
        <w:tc>
          <w:tcPr>
            <w:tcW w:w="936" w:type="dxa"/>
          </w:tcPr>
          <w:p w:rsidR="00E47522" w:rsidRDefault="00E47522" w:rsidP="00E4752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522" w:rsidRDefault="00E47522" w:rsidP="00E47522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Досягнення результатів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522" w:rsidRDefault="00E47522" w:rsidP="00E4752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до чіткого бачення результату діяльності;</w:t>
            </w:r>
          </w:p>
          <w:p w:rsidR="00E47522" w:rsidRDefault="00E47522" w:rsidP="00E4752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фокусувати зусилля для досягнення результату діяльності;</w:t>
            </w:r>
          </w:p>
          <w:p w:rsidR="00E47522" w:rsidRDefault="00E47522" w:rsidP="00E4752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запобігати та ефективно долати перешкоди</w:t>
            </w:r>
          </w:p>
        </w:tc>
      </w:tr>
      <w:tr w:rsidR="00E47522">
        <w:trPr>
          <w:trHeight w:val="684"/>
        </w:trPr>
        <w:tc>
          <w:tcPr>
            <w:tcW w:w="936" w:type="dxa"/>
          </w:tcPr>
          <w:p w:rsidR="00E47522" w:rsidRDefault="00E47522" w:rsidP="00E4752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62" w:type="dxa"/>
          </w:tcPr>
          <w:p w:rsidR="00E47522" w:rsidRDefault="00E47522" w:rsidP="00E47522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Командна робота та взаємодія </w:t>
            </w:r>
          </w:p>
        </w:tc>
        <w:tc>
          <w:tcPr>
            <w:tcW w:w="10225" w:type="dxa"/>
          </w:tcPr>
          <w:p w:rsidR="00E47522" w:rsidRDefault="00E47522" w:rsidP="00E4752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орієнтація на командний результат;</w:t>
            </w:r>
          </w:p>
          <w:p w:rsidR="00E47522" w:rsidRDefault="00E47522" w:rsidP="00E4752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87D1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E47522" w:rsidRDefault="00E47522" w:rsidP="00E4752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відкритість в обміні інформацією</w:t>
            </w:r>
          </w:p>
        </w:tc>
      </w:tr>
      <w:tr w:rsidR="00E47522">
        <w:tc>
          <w:tcPr>
            <w:tcW w:w="15323" w:type="dxa"/>
            <w:gridSpan w:val="3"/>
            <w:vAlign w:val="center"/>
          </w:tcPr>
          <w:p w:rsidR="00E47522" w:rsidRDefault="00E47522" w:rsidP="00E4752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Професійні знання</w:t>
            </w:r>
          </w:p>
        </w:tc>
      </w:tr>
      <w:tr w:rsidR="00E47522">
        <w:trPr>
          <w:trHeight w:val="379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47522" w:rsidRDefault="00E47522" w:rsidP="00E4752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522" w:rsidRDefault="00E47522" w:rsidP="00E4752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E47522">
        <w:trPr>
          <w:trHeight w:val="999"/>
        </w:trPr>
        <w:tc>
          <w:tcPr>
            <w:tcW w:w="936" w:type="dxa"/>
          </w:tcPr>
          <w:p w:rsidR="00E47522" w:rsidRDefault="00E47522" w:rsidP="00E4752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</w:tcPr>
          <w:p w:rsidR="00E47522" w:rsidRDefault="00E47522" w:rsidP="00E4752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10225" w:type="dxa"/>
          </w:tcPr>
          <w:p w:rsidR="00E47522" w:rsidRDefault="00E47522" w:rsidP="00E47522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E47522" w:rsidRDefault="00E47522" w:rsidP="00E47522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 України;</w:t>
            </w:r>
          </w:p>
          <w:p w:rsidR="00E47522" w:rsidRDefault="00E47522" w:rsidP="00E47522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державну службу»;</w:t>
            </w:r>
          </w:p>
          <w:p w:rsidR="00E47522" w:rsidRDefault="00E47522" w:rsidP="00E4752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</w:tc>
      </w:tr>
      <w:tr w:rsidR="00E47522" w:rsidTr="00135871">
        <w:trPr>
          <w:trHeight w:val="176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22" w:rsidRDefault="00E47522" w:rsidP="00E475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22" w:rsidRDefault="00E47522" w:rsidP="00E475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 законодавства у сфері </w:t>
            </w:r>
          </w:p>
        </w:tc>
        <w:tc>
          <w:tcPr>
            <w:tcW w:w="10225" w:type="dxa"/>
          </w:tcPr>
          <w:p w:rsidR="00E47522" w:rsidRDefault="00E47522" w:rsidP="00E4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Знання: </w:t>
            </w:r>
          </w:p>
          <w:p w:rsidR="00135871" w:rsidRDefault="00135871" w:rsidP="00135871">
            <w:pPr>
              <w:pStyle w:val="a7"/>
              <w:widowControl/>
              <w:suppressAutoHyphens w:val="0"/>
              <w:spacing w:after="160" w:line="259" w:lineRule="auto"/>
              <w:ind w:leftChars="0" w:left="1" w:firstLineChars="0" w:firstLine="0"/>
              <w:jc w:val="left"/>
              <w:textDirection w:val="lrTb"/>
              <w:textAlignment w:val="auto"/>
              <w:outlineLvl w:val="9"/>
              <w:rPr>
                <w:szCs w:val="28"/>
                <w:lang w:val="ru-RU"/>
              </w:rPr>
            </w:pPr>
            <w:r>
              <w:rPr>
                <w:szCs w:val="28"/>
              </w:rPr>
              <w:t>Бюджетного кодексу України</w:t>
            </w:r>
            <w:r>
              <w:rPr>
                <w:szCs w:val="28"/>
                <w:lang w:val="ru-RU"/>
              </w:rPr>
              <w:t>;</w:t>
            </w:r>
          </w:p>
          <w:p w:rsidR="00135871" w:rsidRDefault="00135871" w:rsidP="00135871">
            <w:pPr>
              <w:pStyle w:val="a7"/>
              <w:widowControl/>
              <w:suppressAutoHyphens w:val="0"/>
              <w:spacing w:after="160" w:line="259" w:lineRule="auto"/>
              <w:ind w:leftChars="0" w:left="1" w:firstLineChars="0" w:firstLine="0"/>
              <w:textDirection w:val="lrTb"/>
              <w:textAlignment w:val="auto"/>
              <w:outlineLvl w:val="9"/>
              <w:rPr>
                <w:szCs w:val="28"/>
              </w:rPr>
            </w:pPr>
            <w:r>
              <w:rPr>
                <w:szCs w:val="28"/>
              </w:rPr>
              <w:t>Податкового кодексу України</w:t>
            </w:r>
            <w:r>
              <w:rPr>
                <w:szCs w:val="28"/>
                <w:lang w:val="ru-RU"/>
              </w:rPr>
              <w:t>;</w:t>
            </w:r>
          </w:p>
          <w:p w:rsidR="00E47522" w:rsidRDefault="00135871" w:rsidP="001D621F">
            <w:pPr>
              <w:pStyle w:val="a7"/>
              <w:widowControl/>
              <w:suppressAutoHyphens w:val="0"/>
              <w:spacing w:after="160" w:line="259" w:lineRule="auto"/>
              <w:ind w:leftChars="0" w:left="1" w:firstLineChars="0" w:firstLine="0"/>
              <w:textDirection w:val="lrTb"/>
              <w:textAlignment w:val="auto"/>
              <w:outlineLvl w:val="9"/>
              <w:rPr>
                <w:szCs w:val="28"/>
              </w:rPr>
            </w:pPr>
            <w:r>
              <w:rPr>
                <w:szCs w:val="28"/>
              </w:rPr>
              <w:t>Закону України «Про  бухгалтерський облік та фінансову звітність в Україні»</w:t>
            </w:r>
          </w:p>
        </w:tc>
      </w:tr>
    </w:tbl>
    <w:p w:rsidR="0033435E" w:rsidRDefault="0033435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020"/>
        </w:tabs>
        <w:spacing w:line="240" w:lineRule="auto"/>
        <w:ind w:left="1" w:hanging="3"/>
        <w:jc w:val="both"/>
        <w:rPr>
          <w:sz w:val="28"/>
          <w:szCs w:val="28"/>
        </w:rPr>
      </w:pPr>
    </w:p>
    <w:sectPr w:rsidR="0033435E" w:rsidSect="00E154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0" w:right="539" w:bottom="142" w:left="851" w:header="567" w:footer="28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2B1" w:rsidRDefault="003702B1">
      <w:pPr>
        <w:spacing w:line="240" w:lineRule="auto"/>
        <w:ind w:left="0" w:hanging="2"/>
      </w:pPr>
      <w:r>
        <w:separator/>
      </w:r>
    </w:p>
  </w:endnote>
  <w:endnote w:type="continuationSeparator" w:id="0">
    <w:p w:rsidR="003702B1" w:rsidRDefault="003702B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07" w:rsidRDefault="00DF6507">
    <w:pPr>
      <w:pStyle w:val="af1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07" w:rsidRDefault="00DF6507">
    <w:pPr>
      <w:pStyle w:val="af1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07" w:rsidRDefault="00DF6507">
    <w:pPr>
      <w:pStyle w:val="af1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2B1" w:rsidRDefault="003702B1">
      <w:pPr>
        <w:spacing w:line="240" w:lineRule="auto"/>
        <w:ind w:left="0" w:hanging="2"/>
      </w:pPr>
      <w:r>
        <w:separator/>
      </w:r>
    </w:p>
  </w:footnote>
  <w:footnote w:type="continuationSeparator" w:id="0">
    <w:p w:rsidR="003702B1" w:rsidRDefault="003702B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07" w:rsidRDefault="00DF6507">
    <w:pPr>
      <w:pStyle w:val="af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35E" w:rsidRDefault="0033435E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07" w:rsidRDefault="00DF6507">
    <w:pPr>
      <w:pStyle w:val="af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667A2"/>
    <w:multiLevelType w:val="hybridMultilevel"/>
    <w:tmpl w:val="ED243D56"/>
    <w:lvl w:ilvl="0" w:tplc="0422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4781515E"/>
    <w:multiLevelType w:val="hybridMultilevel"/>
    <w:tmpl w:val="B9D6C4D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35E"/>
    <w:rsid w:val="00021A39"/>
    <w:rsid w:val="00032024"/>
    <w:rsid w:val="000C40D6"/>
    <w:rsid w:val="00135871"/>
    <w:rsid w:val="001C4D1B"/>
    <w:rsid w:val="001D621F"/>
    <w:rsid w:val="001F7DC3"/>
    <w:rsid w:val="002765F3"/>
    <w:rsid w:val="00287D10"/>
    <w:rsid w:val="003326E5"/>
    <w:rsid w:val="0033435E"/>
    <w:rsid w:val="00367ABF"/>
    <w:rsid w:val="003702B1"/>
    <w:rsid w:val="003A029C"/>
    <w:rsid w:val="003F629E"/>
    <w:rsid w:val="00467638"/>
    <w:rsid w:val="004F0DBC"/>
    <w:rsid w:val="00516DA8"/>
    <w:rsid w:val="00540678"/>
    <w:rsid w:val="00545EE9"/>
    <w:rsid w:val="0067421F"/>
    <w:rsid w:val="006C2A22"/>
    <w:rsid w:val="00756307"/>
    <w:rsid w:val="007759F9"/>
    <w:rsid w:val="00846388"/>
    <w:rsid w:val="00916F3A"/>
    <w:rsid w:val="009706EC"/>
    <w:rsid w:val="0097525B"/>
    <w:rsid w:val="009758C3"/>
    <w:rsid w:val="00996C65"/>
    <w:rsid w:val="009B783E"/>
    <w:rsid w:val="009C6A71"/>
    <w:rsid w:val="009F14F3"/>
    <w:rsid w:val="00A14267"/>
    <w:rsid w:val="00AE4506"/>
    <w:rsid w:val="00B0691D"/>
    <w:rsid w:val="00B148E3"/>
    <w:rsid w:val="00B57860"/>
    <w:rsid w:val="00B75E52"/>
    <w:rsid w:val="00B95930"/>
    <w:rsid w:val="00C42532"/>
    <w:rsid w:val="00C52F57"/>
    <w:rsid w:val="00C754AD"/>
    <w:rsid w:val="00CA1F8A"/>
    <w:rsid w:val="00CF76A6"/>
    <w:rsid w:val="00D47854"/>
    <w:rsid w:val="00D73E48"/>
    <w:rsid w:val="00DC42B5"/>
    <w:rsid w:val="00DF6507"/>
    <w:rsid w:val="00E154BD"/>
    <w:rsid w:val="00E30D54"/>
    <w:rsid w:val="00E47522"/>
    <w:rsid w:val="00EF6145"/>
    <w:rsid w:val="00F0444E"/>
    <w:rsid w:val="00F35743"/>
    <w:rsid w:val="00F5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4D634-5442-435A-B5C2-47E68481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pPr>
      <w:ind w:firstLine="709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у виносці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"/>
    <w:uiPriority w:val="34"/>
    <w:qFormat/>
    <w:pPr>
      <w:ind w:left="720" w:firstLine="709"/>
      <w:contextualSpacing/>
      <w:jc w:val="both"/>
    </w:pPr>
    <w:rPr>
      <w:sz w:val="28"/>
      <w:szCs w:val="24"/>
      <w:lang w:eastAsia="ru-RU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character" w:customStyle="1" w:styleId="rvts0">
    <w:name w:val="rvts0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ий текст Знак"/>
    <w:rPr>
      <w:w w:val="100"/>
      <w:position w:val="-1"/>
      <w:sz w:val="28"/>
      <w:effect w:val="none"/>
      <w:vertAlign w:val="baseline"/>
      <w:cs w:val="0"/>
      <w:em w:val="none"/>
      <w:lang w:val="ru-RU" w:eastAsia="ru-RU" w:bidi="ar-SA"/>
    </w:rPr>
  </w:style>
  <w:style w:type="paragraph" w:styleId="ab">
    <w:name w:val="Body Text"/>
    <w:basedOn w:val="a"/>
    <w:pPr>
      <w:ind w:firstLine="0"/>
      <w:jc w:val="both"/>
    </w:pPr>
    <w:rPr>
      <w:rFonts w:ascii="Calibri" w:hAnsi="Calibri"/>
      <w:sz w:val="28"/>
      <w:lang w:val="ru-RU" w:eastAsia="ru-RU"/>
    </w:rPr>
  </w:style>
  <w:style w:type="paragraph" w:customStyle="1" w:styleId="ac">
    <w:name w:val="заголов"/>
    <w:basedOn w:val="a"/>
    <w:pPr>
      <w:suppressAutoHyphens w:val="0"/>
      <w:ind w:firstLine="0"/>
      <w:jc w:val="center"/>
    </w:pPr>
    <w:rPr>
      <w:b/>
      <w:kern w:val="2"/>
      <w:sz w:val="24"/>
      <w:szCs w:val="24"/>
      <w:lang w:eastAsia="ar-SA"/>
    </w:rPr>
  </w:style>
  <w:style w:type="paragraph" w:styleId="ad">
    <w:name w:val="Normal (Web)"/>
    <w:basedOn w:val="a"/>
    <w:qFormat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paragraph" w:customStyle="1" w:styleId="rvps7">
    <w:name w:val="rvps7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15">
    <w:name w:val="rvts15"/>
    <w:basedOn w:val="a4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12">
    <w:name w:val="rvps12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rvps14">
    <w:name w:val="rvps14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23">
    <w:name w:val="rvts23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pPr>
      <w:ind w:firstLine="0"/>
    </w:pPr>
    <w:rPr>
      <w:rFonts w:ascii="Courier New" w:hAnsi="Courier New"/>
    </w:rPr>
  </w:style>
  <w:style w:type="character" w:customStyle="1" w:styleId="HTML0">
    <w:name w:val="Стандартний HTML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Style5">
    <w:name w:val="Style5"/>
    <w:basedOn w:val="a"/>
    <w:pPr>
      <w:autoSpaceDE w:val="0"/>
      <w:autoSpaceDN w:val="0"/>
      <w:adjustRightInd w:val="0"/>
      <w:spacing w:line="254" w:lineRule="atLeast"/>
      <w:ind w:firstLine="0"/>
      <w:jc w:val="center"/>
    </w:pPr>
    <w:rPr>
      <w:sz w:val="24"/>
      <w:szCs w:val="24"/>
      <w:lang w:val="ru-RU" w:eastAsia="ru-RU"/>
    </w:rPr>
  </w:style>
  <w:style w:type="character" w:customStyle="1" w:styleId="FontStyle30">
    <w:name w:val="Font Style30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31">
    <w:name w:val="Font Style31"/>
    <w:rPr>
      <w:rFonts w:ascii="Franklin Gothic Medium" w:hAnsi="Franklin Gothic Medium" w:cs="Franklin Gothic Medium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e">
    <w:name w:val="Body Text Indent"/>
    <w:basedOn w:val="a"/>
    <w:qFormat/>
    <w:pPr>
      <w:spacing w:after="120"/>
      <w:ind w:left="283" w:firstLine="709"/>
      <w:jc w:val="both"/>
    </w:pPr>
    <w:rPr>
      <w:sz w:val="28"/>
      <w:szCs w:val="24"/>
    </w:rPr>
  </w:style>
  <w:style w:type="character" w:customStyle="1" w:styleId="af">
    <w:name w:val="Основний текст з відступом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af0">
    <w:name w:val="Основной текст_"/>
    <w:rPr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</w:rPr>
  </w:style>
  <w:style w:type="paragraph" w:customStyle="1" w:styleId="10">
    <w:name w:val="Основной текст1"/>
    <w:basedOn w:val="a"/>
    <w:pPr>
      <w:shd w:val="clear" w:color="auto" w:fill="FFFFFF"/>
      <w:spacing w:before="660" w:after="240" w:line="312" w:lineRule="atLeast"/>
      <w:ind w:firstLine="0"/>
      <w:jc w:val="both"/>
    </w:pPr>
    <w:rPr>
      <w:rFonts w:ascii="Calibri" w:hAnsi="Calibri"/>
      <w:sz w:val="27"/>
      <w:szCs w:val="27"/>
    </w:rPr>
  </w:style>
  <w:style w:type="paragraph" w:styleId="20">
    <w:name w:val="Body Text 2"/>
    <w:basedOn w:val="a"/>
    <w:qFormat/>
    <w:pPr>
      <w:spacing w:after="120" w:line="480" w:lineRule="auto"/>
      <w:ind w:firstLine="0"/>
    </w:pPr>
    <w:rPr>
      <w:sz w:val="24"/>
      <w:szCs w:val="24"/>
    </w:rPr>
  </w:style>
  <w:style w:type="character" w:customStyle="1" w:styleId="21">
    <w:name w:val="Основний текст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mw-headline">
    <w:name w:val="mw-headline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a"/>
    <w:pPr>
      <w:suppressLineNumbers/>
      <w:suppressAutoHyphens w:val="0"/>
      <w:ind w:firstLine="0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2">
    <w:name w:val="Body Text Indent 2"/>
    <w:basedOn w:val="a"/>
    <w:qFormat/>
    <w:pPr>
      <w:spacing w:after="120" w:line="480" w:lineRule="auto"/>
      <w:ind w:left="283" w:firstLine="709"/>
      <w:jc w:val="both"/>
    </w:pPr>
    <w:rPr>
      <w:sz w:val="28"/>
      <w:szCs w:val="24"/>
      <w:lang w:eastAsia="ru-RU"/>
    </w:rPr>
  </w:style>
  <w:style w:type="character" w:customStyle="1" w:styleId="23">
    <w:name w:val="Основний текст з відступом 2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af1">
    <w:name w:val="footer"/>
    <w:basedOn w:val="a"/>
    <w:pPr>
      <w:tabs>
        <w:tab w:val="center" w:pos="4844"/>
        <w:tab w:val="right" w:pos="9689"/>
      </w:tabs>
      <w:ind w:firstLine="0"/>
    </w:pPr>
    <w:rPr>
      <w:noProof/>
      <w:sz w:val="24"/>
      <w:szCs w:val="24"/>
    </w:rPr>
  </w:style>
  <w:style w:type="character" w:customStyle="1" w:styleId="af2">
    <w:name w:val="Нижній колонтитул Знак"/>
    <w:rPr>
      <w:rFonts w:ascii="Times New Roman" w:eastAsia="Times New Roman" w:hAnsi="Times New Roman"/>
      <w:noProof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1">
    <w:name w:val="Шрифт абзацу за промовчанням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noProof/>
      <w:position w:val="-1"/>
    </w:rPr>
  </w:style>
  <w:style w:type="paragraph" w:customStyle="1" w:styleId="12">
    <w:name w:val="Звичайний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a">
    <w:name w:val="header"/>
    <w:basedOn w:val="a"/>
    <w:link w:val="afb"/>
    <w:uiPriority w:val="99"/>
    <w:unhideWhenUsed/>
    <w:rsid w:val="00DF6507"/>
    <w:pPr>
      <w:tabs>
        <w:tab w:val="center" w:pos="4819"/>
        <w:tab w:val="right" w:pos="9639"/>
      </w:tabs>
      <w:spacing w:line="240" w:lineRule="auto"/>
    </w:pPr>
  </w:style>
  <w:style w:type="character" w:customStyle="1" w:styleId="afb">
    <w:name w:val="Верхній колонтитул Знак"/>
    <w:basedOn w:val="a0"/>
    <w:link w:val="afa"/>
    <w:uiPriority w:val="99"/>
    <w:rsid w:val="00DF6507"/>
    <w:rPr>
      <w:color w:val="000000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kp210237?ed=2021_03_24&amp;an=6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yuf3IHWfABxXNPTszBt36o0oWQ==">AMUW2mXcrBEA6Ho0Lz3iZ0QukIh4P3QeaJKseDrGhVIRzlMuJjIuUGHYZdUexTf6bP8/KO8/Q5SXIhhsguqTJs7BEE04oGVFqGraUG4ne6SRHNVWNot5Vj5onBTleIJwbs9wx+oXMwsY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4732</Words>
  <Characters>2698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</dc:creator>
  <cp:lastModifiedBy>Кашуба Наталія Анатоліївна</cp:lastModifiedBy>
  <cp:revision>40</cp:revision>
  <dcterms:created xsi:type="dcterms:W3CDTF">2021-03-26T13:25:00Z</dcterms:created>
  <dcterms:modified xsi:type="dcterms:W3CDTF">2021-07-15T10:48:00Z</dcterms:modified>
</cp:coreProperties>
</file>