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5A" w:rsidRPr="001454C0" w:rsidRDefault="00E13F5A" w:rsidP="000B1EB8">
      <w:pPr>
        <w:spacing w:after="0" w:line="240" w:lineRule="auto"/>
        <w:ind w:right="-755"/>
        <w:jc w:val="center"/>
        <w:rPr>
          <w:rFonts w:ascii="Times New Roman" w:hAnsi="Times New Roman"/>
          <w:b/>
          <w:sz w:val="28"/>
          <w:szCs w:val="28"/>
          <w:lang w:eastAsia="en-GB"/>
        </w:rPr>
      </w:pPr>
      <w:r w:rsidRPr="001454C0">
        <w:rPr>
          <w:rFonts w:ascii="Times New Roman" w:hAnsi="Times New Roman"/>
          <w:b/>
          <w:sz w:val="28"/>
          <w:szCs w:val="28"/>
          <w:lang w:eastAsia="en-GB"/>
        </w:rPr>
        <w:t>ПОЯСНЮВАЛЬНА ЗАПИСКА</w:t>
      </w:r>
    </w:p>
    <w:p w:rsidR="00295749" w:rsidRPr="001454C0" w:rsidRDefault="00295749" w:rsidP="00CB386C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 xml:space="preserve">до проекту </w:t>
      </w:r>
      <w:r w:rsidR="005F0840" w:rsidRPr="001454C0">
        <w:rPr>
          <w:rFonts w:ascii="Times New Roman" w:hAnsi="Times New Roman"/>
          <w:b/>
          <w:sz w:val="28"/>
          <w:szCs w:val="28"/>
        </w:rPr>
        <w:t xml:space="preserve">наказу Міністерства </w:t>
      </w:r>
      <w:r w:rsidR="007623CB" w:rsidRPr="001454C0">
        <w:rPr>
          <w:rFonts w:ascii="Times New Roman" w:hAnsi="Times New Roman"/>
          <w:b/>
          <w:sz w:val="28"/>
          <w:szCs w:val="28"/>
        </w:rPr>
        <w:t>розвитку економіки, торгівлі та сільського господарства України</w:t>
      </w:r>
      <w:r w:rsidR="00CB386C" w:rsidRPr="001454C0">
        <w:rPr>
          <w:rFonts w:ascii="Times New Roman" w:hAnsi="Times New Roman"/>
          <w:b/>
          <w:sz w:val="28"/>
          <w:szCs w:val="28"/>
        </w:rPr>
        <w:t xml:space="preserve"> “</w:t>
      </w:r>
      <w:r w:rsidRPr="001454C0">
        <w:rPr>
          <w:rFonts w:ascii="Times New Roman" w:hAnsi="Times New Roman"/>
          <w:b/>
          <w:sz w:val="28"/>
          <w:szCs w:val="28"/>
        </w:rPr>
        <w:t xml:space="preserve">Про </w:t>
      </w:r>
      <w:r w:rsidR="003A527F" w:rsidRPr="001454C0">
        <w:rPr>
          <w:rFonts w:ascii="Times New Roman" w:hAnsi="Times New Roman"/>
          <w:b/>
          <w:sz w:val="28"/>
          <w:szCs w:val="28"/>
        </w:rPr>
        <w:t>затвердження</w:t>
      </w:r>
      <w:r w:rsidR="000D7B6F" w:rsidRPr="001454C0">
        <w:rPr>
          <w:rFonts w:ascii="Times New Roman" w:hAnsi="Times New Roman"/>
          <w:b/>
          <w:sz w:val="28"/>
          <w:szCs w:val="28"/>
        </w:rPr>
        <w:t xml:space="preserve"> </w:t>
      </w:r>
      <w:r w:rsidR="00C42232" w:rsidRPr="001454C0">
        <w:rPr>
          <w:rFonts w:ascii="Times New Roman" w:hAnsi="Times New Roman"/>
          <w:b/>
          <w:sz w:val="28"/>
          <w:szCs w:val="28"/>
        </w:rPr>
        <w:t>Порядк</w:t>
      </w:r>
      <w:r w:rsidR="00014CE7" w:rsidRPr="001454C0">
        <w:rPr>
          <w:rFonts w:ascii="Times New Roman" w:hAnsi="Times New Roman"/>
          <w:b/>
          <w:sz w:val="28"/>
          <w:szCs w:val="28"/>
        </w:rPr>
        <w:t>у</w:t>
      </w:r>
      <w:r w:rsidR="00C42232" w:rsidRPr="001454C0">
        <w:rPr>
          <w:rFonts w:ascii="Times New Roman" w:hAnsi="Times New Roman"/>
          <w:b/>
          <w:sz w:val="28"/>
          <w:szCs w:val="28"/>
        </w:rPr>
        <w:t xml:space="preserve"> знищення, утилізації кормів, повернення їх в обіг для годівлі тварин або для інших, ніж годівля тварин, цілей</w:t>
      </w:r>
      <w:r w:rsidR="00CB386C" w:rsidRPr="001454C0">
        <w:rPr>
          <w:rFonts w:ascii="Times New Roman" w:hAnsi="Times New Roman"/>
          <w:b/>
          <w:sz w:val="28"/>
          <w:szCs w:val="28"/>
        </w:rPr>
        <w:t>”</w:t>
      </w:r>
    </w:p>
    <w:p w:rsidR="006E7F67" w:rsidRPr="001454C0" w:rsidRDefault="006E7F67" w:rsidP="000B1E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5665BA" w:rsidRPr="001454C0" w:rsidRDefault="005665BA" w:rsidP="000B1E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1B531D" w:rsidRPr="001454C0" w:rsidRDefault="008479A6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>1. </w:t>
      </w:r>
      <w:r w:rsidR="001B531D" w:rsidRPr="001454C0">
        <w:rPr>
          <w:rFonts w:ascii="Times New Roman" w:hAnsi="Times New Roman"/>
          <w:b/>
          <w:sz w:val="28"/>
          <w:szCs w:val="28"/>
        </w:rPr>
        <w:t>Резюме</w:t>
      </w:r>
    </w:p>
    <w:p w:rsidR="001B531D" w:rsidRPr="001454C0" w:rsidRDefault="001B531D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4C0">
        <w:rPr>
          <w:rFonts w:ascii="Times New Roman" w:hAnsi="Times New Roman"/>
          <w:sz w:val="28"/>
          <w:szCs w:val="28"/>
        </w:rPr>
        <w:t xml:space="preserve">Метою проекту наказу </w:t>
      </w:r>
      <w:r w:rsidR="008479A6" w:rsidRPr="001454C0">
        <w:rPr>
          <w:rFonts w:ascii="Times New Roman" w:hAnsi="Times New Roman"/>
          <w:sz w:val="28"/>
          <w:szCs w:val="28"/>
        </w:rPr>
        <w:t>Мінекономіки “</w:t>
      </w:r>
      <w:r w:rsidR="008479A6" w:rsidRPr="001454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r w:rsidR="008479A6" w:rsidRPr="001454C0">
        <w:rPr>
          <w:rFonts w:ascii="Times New Roman" w:hAnsi="Times New Roman"/>
          <w:sz w:val="28"/>
          <w:szCs w:val="28"/>
        </w:rPr>
        <w:t xml:space="preserve">затвердження Порядку знищення, утилізації кормів, повернення їх в обіг для годівлі тварин або для інших, ніж годівля тварин, цілей” (далі – проект </w:t>
      </w:r>
      <w:proofErr w:type="spellStart"/>
      <w:r w:rsidR="008479A6" w:rsidRPr="001454C0">
        <w:rPr>
          <w:rFonts w:ascii="Times New Roman" w:hAnsi="Times New Roman"/>
          <w:sz w:val="28"/>
          <w:szCs w:val="28"/>
        </w:rPr>
        <w:t>акта</w:t>
      </w:r>
      <w:proofErr w:type="spellEnd"/>
      <w:r w:rsidR="008479A6" w:rsidRPr="001454C0">
        <w:rPr>
          <w:rFonts w:ascii="Times New Roman" w:hAnsi="Times New Roman"/>
          <w:sz w:val="28"/>
          <w:szCs w:val="28"/>
        </w:rPr>
        <w:t xml:space="preserve">) </w:t>
      </w:r>
      <w:r w:rsidRPr="001454C0">
        <w:rPr>
          <w:rFonts w:ascii="Times New Roman" w:hAnsi="Times New Roman"/>
          <w:sz w:val="28"/>
          <w:szCs w:val="28"/>
        </w:rPr>
        <w:t xml:space="preserve">є </w:t>
      </w:r>
      <w:r w:rsidRPr="001454C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затвердження </w:t>
      </w:r>
      <w:r w:rsidRPr="001454C0">
        <w:rPr>
          <w:rFonts w:ascii="Times New Roman" w:hAnsi="Times New Roman"/>
          <w:sz w:val="28"/>
          <w:szCs w:val="28"/>
        </w:rPr>
        <w:t>Порядку знищення, утилізації кормів, повернення їх в обіг для годівлі тварин або для інших, ніж годівля тварин, цілей</w:t>
      </w:r>
      <w:r w:rsidR="008479A6" w:rsidRPr="001454C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1454C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що відповідає </w:t>
      </w:r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цілі </w:t>
      </w:r>
      <w:hyperlink r:id="rId7" w:history="1">
        <w:r w:rsidRPr="001454C0">
          <w:rPr>
            <w:rFonts w:ascii="Times New Roman" w:hAnsi="Times New Roman"/>
            <w:color w:val="000000"/>
            <w:sz w:val="28"/>
            <w:szCs w:val="28"/>
            <w:lang w:eastAsia="ru-RU"/>
          </w:rPr>
          <w:t>7.5. “Українські споживачі отримують безпечні товари та послуги</w:t>
        </w:r>
      </w:hyperlink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>” Програми діяльності Кабінету Міністрів України.</w:t>
      </w:r>
    </w:p>
    <w:p w:rsidR="008479A6" w:rsidRPr="001454C0" w:rsidRDefault="008479A6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531D" w:rsidRPr="001454C0" w:rsidRDefault="008479A6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>2. Проблема, яка потребує розв’язання</w:t>
      </w:r>
    </w:p>
    <w:p w:rsidR="008479A6" w:rsidRPr="001454C0" w:rsidRDefault="008479A6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54C0">
        <w:rPr>
          <w:rFonts w:ascii="Times New Roman" w:hAnsi="Times New Roman"/>
          <w:sz w:val="28"/>
          <w:szCs w:val="28"/>
        </w:rPr>
        <w:t xml:space="preserve">Частиною шостою статті 9 </w:t>
      </w:r>
      <w:r w:rsidRPr="001454C0">
        <w:rPr>
          <w:rFonts w:ascii="Times New Roman" w:hAnsi="Times New Roman"/>
          <w:sz w:val="28"/>
          <w:szCs w:val="28"/>
          <w:lang w:eastAsia="en-GB"/>
        </w:rPr>
        <w:t>Закону України “Про безпечність та гігієну кормів” встановлено, що о</w:t>
      </w:r>
      <w:r w:rsidRPr="001454C0">
        <w:rPr>
          <w:rFonts w:ascii="Times New Roman" w:hAnsi="Times New Roman"/>
          <w:sz w:val="28"/>
          <w:szCs w:val="28"/>
        </w:rPr>
        <w:t>ператор ринку здійснює знищення, утилізацію кормів, повернення їх в обіг для годівлі тварин або для інших, ніж годівля тварин, цілей за власний рахунок у порядку, встановленому центральним органом виконавчої влади, що забезпечує формування та реалізацію державної політики у сфері ветеринарної медицини.</w:t>
      </w:r>
    </w:p>
    <w:p w:rsidR="008479A6" w:rsidRPr="001454C0" w:rsidRDefault="007A3667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54C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1454C0">
        <w:rPr>
          <w:rFonts w:ascii="Times New Roman" w:hAnsi="Times New Roman"/>
          <w:sz w:val="28"/>
          <w:szCs w:val="28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</w:rPr>
        <w:t xml:space="preserve"> </w:t>
      </w:r>
      <w:r w:rsidRPr="001454C0">
        <w:rPr>
          <w:rFonts w:ascii="Times New Roman" w:hAnsi="Times New Roman"/>
          <w:sz w:val="28"/>
          <w:szCs w:val="28"/>
        </w:rPr>
        <w:t>розроблено</w:t>
      </w:r>
      <w:r w:rsidRPr="0014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8479A6" w:rsidRPr="001454C0">
        <w:rPr>
          <w:rFonts w:ascii="Times New Roman" w:hAnsi="Times New Roman"/>
          <w:sz w:val="28"/>
          <w:szCs w:val="28"/>
        </w:rPr>
        <w:t xml:space="preserve">а виконання </w:t>
      </w:r>
      <w:r>
        <w:rPr>
          <w:rFonts w:ascii="Times New Roman" w:hAnsi="Times New Roman"/>
          <w:sz w:val="28"/>
          <w:szCs w:val="28"/>
        </w:rPr>
        <w:t>вище</w:t>
      </w:r>
      <w:r w:rsidR="008479A6" w:rsidRPr="001454C0">
        <w:rPr>
          <w:rFonts w:ascii="Times New Roman" w:hAnsi="Times New Roman"/>
          <w:sz w:val="28"/>
          <w:szCs w:val="28"/>
        </w:rPr>
        <w:t>зазначеної норми та з метою правового врегулювання порядку знищення, утилізації кормів, повернення їх в обіг для годівлі тварин або для інших, ніж годівля тварин, цілей.</w:t>
      </w:r>
    </w:p>
    <w:p w:rsidR="008479A6" w:rsidRPr="001454C0" w:rsidRDefault="008479A6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6770" w:rsidRPr="001454C0" w:rsidRDefault="00F86770" w:rsidP="005665BA">
      <w:pPr>
        <w:pStyle w:val="10"/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 xml:space="preserve">3. Суть проекту </w:t>
      </w:r>
      <w:proofErr w:type="spellStart"/>
      <w:r w:rsidRPr="001454C0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F86770" w:rsidRPr="001454C0" w:rsidRDefault="00F86770" w:rsidP="00566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4C0">
        <w:rPr>
          <w:rFonts w:ascii="Times New Roman" w:hAnsi="Times New Roman"/>
          <w:sz w:val="28"/>
          <w:szCs w:val="28"/>
          <w:lang w:eastAsia="ru-RU"/>
        </w:rPr>
        <w:t xml:space="preserve">Проектом </w:t>
      </w:r>
      <w:proofErr w:type="spellStart"/>
      <w:r w:rsidRPr="001454C0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  <w:lang w:eastAsia="ru-RU"/>
        </w:rPr>
        <w:t xml:space="preserve"> передбачено можливість вилучення неякісних та небезпечних кормів власником цієї продукції за його рішенням або за рішенням територіального органу Держпродспоживслужби.</w:t>
      </w:r>
    </w:p>
    <w:p w:rsidR="008479A6" w:rsidRPr="001454C0" w:rsidRDefault="008479A6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B3239" w:rsidRPr="001454C0" w:rsidRDefault="00AB3239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>4. Вплив на бюджет</w:t>
      </w:r>
    </w:p>
    <w:p w:rsidR="00AB3239" w:rsidRPr="001454C0" w:rsidRDefault="00AB3239" w:rsidP="005665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4C0">
        <w:rPr>
          <w:rFonts w:ascii="Times New Roman" w:hAnsi="Times New Roman"/>
          <w:sz w:val="28"/>
          <w:szCs w:val="28"/>
          <w:lang w:eastAsia="ru-RU"/>
        </w:rPr>
        <w:t xml:space="preserve">Реалізація проекту </w:t>
      </w:r>
      <w:proofErr w:type="spellStart"/>
      <w:r w:rsidRPr="001454C0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  <w:lang w:eastAsia="ru-RU"/>
        </w:rPr>
        <w:t xml:space="preserve"> не потребуватиме додаткового фінансування з державного та місцевого бюджетів.</w:t>
      </w:r>
    </w:p>
    <w:p w:rsidR="00AB3239" w:rsidRPr="001454C0" w:rsidRDefault="00AB3239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124C5" w:rsidRPr="001454C0" w:rsidRDefault="003124C5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>5. Позиція заінтересованих сторін</w:t>
      </w:r>
    </w:p>
    <w:p w:rsidR="001536EC" w:rsidRPr="001454C0" w:rsidRDefault="001536EC" w:rsidP="001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1454C0">
        <w:rPr>
          <w:rFonts w:ascii="Times New Roman" w:hAnsi="Times New Roman"/>
          <w:sz w:val="28"/>
          <w:szCs w:val="28"/>
          <w:lang w:eastAsia="en-GB"/>
        </w:rPr>
        <w:t xml:space="preserve">Проект </w:t>
      </w:r>
      <w:proofErr w:type="spellStart"/>
      <w:r w:rsidRPr="001454C0">
        <w:rPr>
          <w:rFonts w:ascii="Times New Roman" w:hAnsi="Times New Roman"/>
          <w:sz w:val="28"/>
          <w:szCs w:val="28"/>
          <w:lang w:eastAsia="en-GB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  <w:lang w:eastAsia="en-GB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1536EC" w:rsidRPr="001454C0" w:rsidRDefault="001536EC" w:rsidP="001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1454C0">
        <w:rPr>
          <w:rFonts w:ascii="Times New Roman" w:hAnsi="Times New Roman"/>
          <w:sz w:val="28"/>
          <w:szCs w:val="28"/>
          <w:lang w:eastAsia="en-GB"/>
        </w:rPr>
        <w:t xml:space="preserve">Прогноз впливу реалізації </w:t>
      </w:r>
      <w:proofErr w:type="spellStart"/>
      <w:r w:rsidRPr="001454C0">
        <w:rPr>
          <w:rFonts w:ascii="Times New Roman" w:hAnsi="Times New Roman"/>
          <w:sz w:val="28"/>
          <w:szCs w:val="28"/>
          <w:lang w:eastAsia="en-GB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  <w:lang w:eastAsia="en-GB"/>
        </w:rPr>
        <w:t xml:space="preserve"> на ключові інтереси заінтересованих сторін внаслідок прийняття проекту </w:t>
      </w:r>
      <w:proofErr w:type="spellStart"/>
      <w:r w:rsidRPr="001454C0">
        <w:rPr>
          <w:rFonts w:ascii="Times New Roman" w:hAnsi="Times New Roman"/>
          <w:sz w:val="28"/>
          <w:szCs w:val="28"/>
          <w:lang w:eastAsia="en-GB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  <w:lang w:eastAsia="en-GB"/>
        </w:rPr>
        <w:t xml:space="preserve"> наведено у додатку 1 до пояснювальної записки (додається). </w:t>
      </w:r>
    </w:p>
    <w:p w:rsidR="001536EC" w:rsidRPr="001454C0" w:rsidRDefault="001536EC" w:rsidP="001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1454C0">
        <w:rPr>
          <w:rFonts w:ascii="Times New Roman" w:hAnsi="Times New Roman"/>
          <w:sz w:val="28"/>
          <w:szCs w:val="28"/>
          <w:lang w:eastAsia="en-GB"/>
        </w:rPr>
        <w:t xml:space="preserve">Проект </w:t>
      </w:r>
      <w:proofErr w:type="spellStart"/>
      <w:r w:rsidRPr="001454C0">
        <w:rPr>
          <w:rFonts w:ascii="Times New Roman" w:hAnsi="Times New Roman"/>
          <w:sz w:val="28"/>
          <w:szCs w:val="28"/>
          <w:lang w:eastAsia="en-GB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  <w:lang w:eastAsia="en-GB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1536EC" w:rsidRPr="001454C0" w:rsidRDefault="001536EC" w:rsidP="00153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4C0">
        <w:rPr>
          <w:rFonts w:ascii="Times New Roman" w:hAnsi="Times New Roman"/>
          <w:color w:val="000000"/>
          <w:sz w:val="28"/>
          <w:szCs w:val="28"/>
        </w:rPr>
        <w:lastRenderedPageBreak/>
        <w:t>Проводились консультації із Державним підприємством “</w:t>
      </w:r>
      <w:proofErr w:type="spellStart"/>
      <w:r w:rsidRPr="001454C0">
        <w:rPr>
          <w:rFonts w:ascii="Times New Roman" w:hAnsi="Times New Roman"/>
          <w:color w:val="000000"/>
          <w:sz w:val="28"/>
          <w:szCs w:val="28"/>
        </w:rPr>
        <w:t>Укрветсанзавод</w:t>
      </w:r>
      <w:proofErr w:type="spellEnd"/>
      <w:r w:rsidRPr="001454C0">
        <w:rPr>
          <w:rFonts w:ascii="Times New Roman" w:hAnsi="Times New Roman"/>
          <w:color w:val="000000"/>
          <w:sz w:val="28"/>
          <w:szCs w:val="28"/>
        </w:rPr>
        <w:t>”, проектом ЄС “Вдосконалення системи контролю безпечності харчових продуктів в Україні”.</w:t>
      </w:r>
    </w:p>
    <w:p w:rsidR="003124C5" w:rsidRPr="001454C0" w:rsidRDefault="001536EC" w:rsidP="001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  <w:r w:rsidRPr="001454C0">
        <w:rPr>
          <w:rFonts w:ascii="Times New Roman" w:hAnsi="Times New Roman"/>
          <w:sz w:val="28"/>
          <w:szCs w:val="28"/>
          <w:lang w:eastAsia="en-GB"/>
        </w:rPr>
        <w:t xml:space="preserve">Проект </w:t>
      </w:r>
      <w:proofErr w:type="spellStart"/>
      <w:r w:rsidRPr="001454C0">
        <w:rPr>
          <w:rFonts w:ascii="Times New Roman" w:hAnsi="Times New Roman"/>
          <w:sz w:val="28"/>
          <w:szCs w:val="28"/>
          <w:lang w:eastAsia="en-GB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  <w:lang w:eastAsia="en-GB"/>
        </w:rPr>
        <w:t xml:space="preserve"> оприлюднено шляхом його розміщення в мережі Інтернет на офіційному веб-сайті Мінекономіки.</w:t>
      </w:r>
    </w:p>
    <w:p w:rsidR="005665BA" w:rsidRPr="001454C0" w:rsidRDefault="005665BA" w:rsidP="00566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E953D7" w:rsidRPr="001454C0" w:rsidRDefault="00E953D7" w:rsidP="00566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1454C0">
        <w:rPr>
          <w:rFonts w:ascii="Times New Roman" w:hAnsi="Times New Roman"/>
          <w:b/>
          <w:sz w:val="28"/>
          <w:szCs w:val="28"/>
          <w:lang w:eastAsia="en-GB"/>
        </w:rPr>
        <w:t>6. Прогноз впливу</w:t>
      </w:r>
    </w:p>
    <w:p w:rsidR="00F86770" w:rsidRPr="001454C0" w:rsidRDefault="001536EC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54C0">
        <w:rPr>
          <w:rFonts w:ascii="Times New Roman" w:hAnsi="Times New Roman"/>
          <w:sz w:val="28"/>
          <w:szCs w:val="28"/>
        </w:rPr>
        <w:t xml:space="preserve">Прийняття проекту </w:t>
      </w:r>
      <w:proofErr w:type="spellStart"/>
      <w:r w:rsidRPr="001454C0">
        <w:rPr>
          <w:rFonts w:ascii="Times New Roman" w:hAnsi="Times New Roman"/>
          <w:sz w:val="28"/>
          <w:szCs w:val="28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</w:rPr>
        <w:t xml:space="preserve"> забезпечить </w:t>
      </w:r>
      <w:r w:rsidRPr="001454C0">
        <w:rPr>
          <w:rFonts w:ascii="Times New Roman" w:hAnsi="Times New Roman"/>
          <w:sz w:val="28"/>
          <w:szCs w:val="28"/>
        </w:rPr>
        <w:t>правов</w:t>
      </w:r>
      <w:r w:rsidRPr="001454C0">
        <w:rPr>
          <w:rFonts w:ascii="Times New Roman" w:hAnsi="Times New Roman"/>
          <w:sz w:val="28"/>
          <w:szCs w:val="28"/>
        </w:rPr>
        <w:t>е</w:t>
      </w:r>
      <w:r w:rsidRPr="001454C0">
        <w:rPr>
          <w:rFonts w:ascii="Times New Roman" w:hAnsi="Times New Roman"/>
          <w:sz w:val="28"/>
          <w:szCs w:val="28"/>
        </w:rPr>
        <w:t xml:space="preserve"> врегулювання порядку знищення, утилізації кормів, повернення їх в обіг для годівлі тварин або для інших, ніж годівля тварин, цілей</w:t>
      </w:r>
      <w:r w:rsidRPr="001454C0">
        <w:rPr>
          <w:rFonts w:ascii="Times New Roman" w:hAnsi="Times New Roman"/>
          <w:sz w:val="28"/>
          <w:szCs w:val="28"/>
        </w:rPr>
        <w:t xml:space="preserve">. Проект </w:t>
      </w:r>
      <w:proofErr w:type="spellStart"/>
      <w:r w:rsidRPr="001454C0">
        <w:rPr>
          <w:rFonts w:ascii="Times New Roman" w:hAnsi="Times New Roman"/>
          <w:sz w:val="28"/>
          <w:szCs w:val="28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</w:rPr>
        <w:t xml:space="preserve"> відповідає принципам державної регуляторної політики.</w:t>
      </w:r>
    </w:p>
    <w:p w:rsidR="001536EC" w:rsidRPr="001454C0" w:rsidRDefault="001536EC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86770" w:rsidRPr="001454C0" w:rsidRDefault="00AB7BAA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>7. Позиція заінтересованих органів</w:t>
      </w:r>
    </w:p>
    <w:p w:rsidR="00E953D7" w:rsidRPr="001454C0" w:rsidRDefault="00026812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54C0">
        <w:rPr>
          <w:rFonts w:ascii="Times New Roman" w:hAnsi="Times New Roman"/>
          <w:sz w:val="28"/>
          <w:szCs w:val="28"/>
          <w:lang w:eastAsia="en-GB"/>
        </w:rPr>
        <w:t xml:space="preserve">Проект </w:t>
      </w:r>
      <w:proofErr w:type="spellStart"/>
      <w:r w:rsidRPr="001454C0">
        <w:rPr>
          <w:rFonts w:ascii="Times New Roman" w:hAnsi="Times New Roman"/>
          <w:sz w:val="28"/>
          <w:szCs w:val="28"/>
          <w:lang w:eastAsia="en-GB"/>
        </w:rPr>
        <w:t>акта</w:t>
      </w:r>
      <w:proofErr w:type="spellEnd"/>
      <w:r w:rsidRPr="001454C0">
        <w:rPr>
          <w:rFonts w:ascii="Times New Roman" w:hAnsi="Times New Roman"/>
          <w:sz w:val="28"/>
          <w:szCs w:val="28"/>
          <w:lang w:eastAsia="en-GB"/>
        </w:rPr>
        <w:t xml:space="preserve"> потребує погодження з ДРС та Держпродспоживслужбою.</w:t>
      </w:r>
    </w:p>
    <w:p w:rsidR="00026812" w:rsidRPr="001454C0" w:rsidRDefault="00026812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26812" w:rsidRPr="001454C0" w:rsidRDefault="005665BA" w:rsidP="005665BA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>8. Ризики та обмеження</w:t>
      </w:r>
    </w:p>
    <w:p w:rsidR="005665BA" w:rsidRPr="001454C0" w:rsidRDefault="005665BA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проекті </w:t>
      </w:r>
      <w:proofErr w:type="spellStart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відсутні положення, що стосуються прав та свобод, гарантованих Конвенцією про захист прав людини і основоположних свобод.</w:t>
      </w:r>
    </w:p>
    <w:p w:rsidR="005665BA" w:rsidRPr="001454C0" w:rsidRDefault="005665BA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проекті </w:t>
      </w:r>
      <w:proofErr w:type="spellStart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відсутні положення, які містять ознаки дискримінації.</w:t>
      </w:r>
    </w:p>
    <w:p w:rsidR="005665BA" w:rsidRPr="001454C0" w:rsidRDefault="005665BA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Громадська </w:t>
      </w:r>
      <w:proofErr w:type="spellStart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>антидискримінаційна</w:t>
      </w:r>
      <w:proofErr w:type="spellEnd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експертиза проекту </w:t>
      </w:r>
      <w:proofErr w:type="spellStart"/>
      <w:r w:rsidR="00197FC1">
        <w:rPr>
          <w:rFonts w:ascii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проводилася.</w:t>
      </w:r>
    </w:p>
    <w:p w:rsidR="005665BA" w:rsidRPr="001454C0" w:rsidRDefault="005665BA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проекті </w:t>
      </w:r>
      <w:proofErr w:type="spellStart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:rsidR="005665BA" w:rsidRPr="001454C0" w:rsidRDefault="005665BA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проекті </w:t>
      </w:r>
      <w:proofErr w:type="spellStart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відсутні правила і процедури, які містять ризики вчинення корупційних правопорушень </w:t>
      </w:r>
      <w:r w:rsidRPr="00145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правопорушень, пов’язаних з корупцією</w:t>
      </w:r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665BA" w:rsidRPr="001454C0" w:rsidRDefault="005665BA" w:rsidP="005665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Громадська антикорупційна експертиза проекту </w:t>
      </w:r>
      <w:proofErr w:type="spellStart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>акта</w:t>
      </w:r>
      <w:proofErr w:type="spellEnd"/>
      <w:r w:rsidRPr="001454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здійснювалася.</w:t>
      </w:r>
    </w:p>
    <w:p w:rsidR="005665BA" w:rsidRPr="001454C0" w:rsidRDefault="005665BA" w:rsidP="000B1EB8">
      <w:pPr>
        <w:pStyle w:val="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65BA" w:rsidRPr="001454C0" w:rsidRDefault="005665BA" w:rsidP="005665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 xml:space="preserve">9. Підстава розроблення проекту </w:t>
      </w:r>
      <w:proofErr w:type="spellStart"/>
      <w:r w:rsidRPr="001454C0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295749" w:rsidRPr="001454C0" w:rsidRDefault="005665BA" w:rsidP="000B1E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4C0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="006C310F" w:rsidRPr="001454C0">
        <w:rPr>
          <w:rFonts w:ascii="Times New Roman" w:hAnsi="Times New Roman"/>
          <w:sz w:val="28"/>
          <w:szCs w:val="28"/>
        </w:rPr>
        <w:t>акта</w:t>
      </w:r>
      <w:proofErr w:type="spellEnd"/>
      <w:r w:rsidR="006C310F" w:rsidRPr="001454C0">
        <w:rPr>
          <w:rFonts w:ascii="Times New Roman" w:hAnsi="Times New Roman"/>
          <w:sz w:val="28"/>
          <w:szCs w:val="28"/>
        </w:rPr>
        <w:t xml:space="preserve"> </w:t>
      </w:r>
      <w:r w:rsidR="00452E6D" w:rsidRPr="001454C0">
        <w:rPr>
          <w:rFonts w:ascii="Times New Roman" w:hAnsi="Times New Roman"/>
          <w:sz w:val="28"/>
          <w:szCs w:val="28"/>
        </w:rPr>
        <w:t>розроблений в</w:t>
      </w:r>
      <w:r w:rsidR="00114AAD" w:rsidRPr="001454C0">
        <w:rPr>
          <w:rFonts w:ascii="Times New Roman" w:hAnsi="Times New Roman"/>
          <w:sz w:val="28"/>
          <w:szCs w:val="28"/>
          <w:lang w:eastAsia="en-GB"/>
        </w:rPr>
        <w:t xml:space="preserve">ідповідно до частини </w:t>
      </w:r>
      <w:r w:rsidR="00C54C45" w:rsidRPr="001454C0">
        <w:rPr>
          <w:rFonts w:ascii="Times New Roman" w:hAnsi="Times New Roman"/>
          <w:sz w:val="28"/>
          <w:szCs w:val="28"/>
          <w:lang w:eastAsia="en-GB"/>
        </w:rPr>
        <w:t>шо</w:t>
      </w:r>
      <w:r w:rsidR="00114AAD" w:rsidRPr="001454C0">
        <w:rPr>
          <w:rFonts w:ascii="Times New Roman" w:hAnsi="Times New Roman"/>
          <w:sz w:val="28"/>
          <w:szCs w:val="28"/>
          <w:lang w:eastAsia="en-GB"/>
        </w:rPr>
        <w:t>ст</w:t>
      </w:r>
      <w:r w:rsidR="00F750CB" w:rsidRPr="001454C0">
        <w:rPr>
          <w:rFonts w:ascii="Times New Roman" w:hAnsi="Times New Roman"/>
          <w:sz w:val="28"/>
          <w:szCs w:val="28"/>
          <w:lang w:eastAsia="en-GB"/>
        </w:rPr>
        <w:t>о</w:t>
      </w:r>
      <w:r w:rsidR="00C54C45" w:rsidRPr="001454C0">
        <w:rPr>
          <w:rFonts w:ascii="Times New Roman" w:hAnsi="Times New Roman"/>
          <w:sz w:val="28"/>
          <w:szCs w:val="28"/>
          <w:lang w:eastAsia="en-GB"/>
        </w:rPr>
        <w:t xml:space="preserve">ї статті </w:t>
      </w:r>
      <w:r w:rsidR="00992699" w:rsidRPr="001454C0">
        <w:rPr>
          <w:rFonts w:ascii="Times New Roman" w:hAnsi="Times New Roman"/>
          <w:sz w:val="28"/>
          <w:szCs w:val="28"/>
          <w:lang w:eastAsia="en-GB"/>
        </w:rPr>
        <w:t>9</w:t>
      </w:r>
      <w:r w:rsidR="00C54C45" w:rsidRPr="001454C0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452E6D" w:rsidRPr="001454C0">
        <w:rPr>
          <w:rFonts w:ascii="Times New Roman" w:hAnsi="Times New Roman"/>
          <w:sz w:val="28"/>
          <w:szCs w:val="28"/>
          <w:lang w:eastAsia="en-GB"/>
        </w:rPr>
        <w:t xml:space="preserve">Закону України </w:t>
      </w:r>
      <w:r w:rsidR="00903DB7" w:rsidRPr="001454C0">
        <w:rPr>
          <w:rFonts w:ascii="Times New Roman" w:hAnsi="Times New Roman"/>
          <w:sz w:val="28"/>
          <w:szCs w:val="28"/>
          <w:lang w:eastAsia="en-GB"/>
        </w:rPr>
        <w:t>“</w:t>
      </w:r>
      <w:r w:rsidR="00C54C45" w:rsidRPr="001454C0">
        <w:rPr>
          <w:rFonts w:ascii="Times New Roman" w:hAnsi="Times New Roman"/>
          <w:sz w:val="28"/>
          <w:szCs w:val="28"/>
          <w:lang w:eastAsia="en-GB"/>
        </w:rPr>
        <w:t>Про безпечність та гігієну кормів</w:t>
      </w:r>
      <w:r w:rsidR="00903DB7" w:rsidRPr="001454C0">
        <w:rPr>
          <w:rFonts w:ascii="Times New Roman" w:hAnsi="Times New Roman"/>
          <w:sz w:val="28"/>
          <w:szCs w:val="28"/>
          <w:lang w:eastAsia="en-GB"/>
        </w:rPr>
        <w:t>”</w:t>
      </w:r>
      <w:r w:rsidR="00295749" w:rsidRPr="001454C0">
        <w:rPr>
          <w:rFonts w:ascii="Times New Roman" w:hAnsi="Times New Roman"/>
          <w:sz w:val="28"/>
          <w:szCs w:val="28"/>
        </w:rPr>
        <w:t>.</w:t>
      </w:r>
    </w:p>
    <w:p w:rsidR="000B1EB8" w:rsidRPr="001454C0" w:rsidRDefault="000B1EB8" w:rsidP="000B1EB8">
      <w:p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1DE" w:rsidRPr="001454C0" w:rsidRDefault="003721DE" w:rsidP="000B1EB8">
      <w:pPr>
        <w:tabs>
          <w:tab w:val="left" w:pos="-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81A" w:rsidRPr="001454C0" w:rsidRDefault="0027581A" w:rsidP="0027581A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54C0">
        <w:rPr>
          <w:rFonts w:ascii="Times New Roman" w:hAnsi="Times New Roman"/>
          <w:b/>
          <w:sz w:val="28"/>
          <w:szCs w:val="28"/>
          <w:lang w:val="uk-UA"/>
        </w:rPr>
        <w:t xml:space="preserve">Міністр розвитку економіки, </w:t>
      </w:r>
    </w:p>
    <w:p w:rsidR="0027581A" w:rsidRPr="001454C0" w:rsidRDefault="0027581A" w:rsidP="0027581A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54C0">
        <w:rPr>
          <w:rFonts w:ascii="Times New Roman" w:hAnsi="Times New Roman"/>
          <w:b/>
          <w:sz w:val="28"/>
          <w:szCs w:val="28"/>
          <w:lang w:val="uk-UA"/>
        </w:rPr>
        <w:t>торгівлі та сільського</w:t>
      </w:r>
    </w:p>
    <w:p w:rsidR="0027581A" w:rsidRPr="001454C0" w:rsidRDefault="0027581A" w:rsidP="002758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4C0">
        <w:rPr>
          <w:rFonts w:ascii="Times New Roman" w:hAnsi="Times New Roman"/>
          <w:b/>
          <w:sz w:val="28"/>
          <w:szCs w:val="28"/>
        </w:rPr>
        <w:t>господарства України</w:t>
      </w:r>
      <w:r w:rsidRPr="001454C0">
        <w:rPr>
          <w:rFonts w:ascii="Times New Roman" w:hAnsi="Times New Roman"/>
          <w:b/>
          <w:sz w:val="28"/>
          <w:szCs w:val="28"/>
        </w:rPr>
        <w:tab/>
      </w:r>
      <w:r w:rsidRPr="001454C0">
        <w:rPr>
          <w:rFonts w:ascii="Times New Roman" w:hAnsi="Times New Roman"/>
          <w:b/>
          <w:sz w:val="28"/>
          <w:szCs w:val="28"/>
        </w:rPr>
        <w:tab/>
      </w:r>
      <w:r w:rsidRPr="001454C0">
        <w:rPr>
          <w:rFonts w:ascii="Times New Roman" w:hAnsi="Times New Roman"/>
          <w:b/>
          <w:sz w:val="28"/>
          <w:szCs w:val="28"/>
        </w:rPr>
        <w:tab/>
      </w:r>
      <w:r w:rsidRPr="001454C0">
        <w:rPr>
          <w:rFonts w:ascii="Times New Roman" w:hAnsi="Times New Roman"/>
          <w:b/>
          <w:sz w:val="28"/>
          <w:szCs w:val="28"/>
        </w:rPr>
        <w:tab/>
      </w:r>
      <w:r w:rsidRPr="001454C0">
        <w:rPr>
          <w:rFonts w:ascii="Times New Roman" w:hAnsi="Times New Roman"/>
          <w:b/>
          <w:sz w:val="28"/>
          <w:szCs w:val="28"/>
        </w:rPr>
        <w:tab/>
      </w:r>
      <w:r w:rsidRPr="001454C0">
        <w:rPr>
          <w:rFonts w:ascii="Times New Roman" w:hAnsi="Times New Roman"/>
          <w:b/>
          <w:sz w:val="28"/>
          <w:szCs w:val="28"/>
        </w:rPr>
        <w:tab/>
      </w:r>
      <w:r w:rsidRPr="001454C0">
        <w:rPr>
          <w:rFonts w:ascii="Times New Roman" w:hAnsi="Times New Roman"/>
          <w:b/>
          <w:sz w:val="28"/>
          <w:szCs w:val="28"/>
        </w:rPr>
        <w:tab/>
        <w:t xml:space="preserve"> Т. С. Милованов</w:t>
      </w:r>
    </w:p>
    <w:p w:rsidR="00586040" w:rsidRPr="001454C0" w:rsidRDefault="00586040" w:rsidP="000B1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749" w:rsidRPr="001454C0" w:rsidRDefault="003721DE" w:rsidP="003721DE">
      <w:pPr>
        <w:spacing w:after="0" w:line="240" w:lineRule="auto"/>
        <w:rPr>
          <w:sz w:val="28"/>
          <w:szCs w:val="28"/>
        </w:rPr>
      </w:pPr>
      <w:r w:rsidRPr="001454C0">
        <w:rPr>
          <w:rFonts w:ascii="Times New Roman" w:hAnsi="Times New Roman"/>
          <w:sz w:val="28"/>
          <w:szCs w:val="28"/>
        </w:rPr>
        <w:t xml:space="preserve">___  _________ 2019 </w:t>
      </w:r>
      <w:r w:rsidRPr="001454C0">
        <w:rPr>
          <w:sz w:val="28"/>
          <w:szCs w:val="28"/>
        </w:rPr>
        <w:t>р.</w:t>
      </w:r>
    </w:p>
    <w:p w:rsidR="00870F2B" w:rsidRPr="001454C0" w:rsidRDefault="00870F2B" w:rsidP="003721DE">
      <w:pPr>
        <w:spacing w:after="0" w:line="240" w:lineRule="auto"/>
        <w:rPr>
          <w:rFonts w:ascii="Times New Roman" w:hAnsi="Times New Roman"/>
          <w:sz w:val="28"/>
          <w:szCs w:val="28"/>
        </w:rPr>
        <w:sectPr w:rsidR="00870F2B" w:rsidRPr="001454C0" w:rsidSect="00F56F34">
          <w:headerReference w:type="default" r:id="rId8"/>
          <w:pgSz w:w="11906" w:h="16838" w:code="9"/>
          <w:pgMar w:top="993" w:right="851" w:bottom="851" w:left="1701" w:header="709" w:footer="709" w:gutter="0"/>
          <w:cols w:space="708"/>
          <w:titlePg/>
          <w:docGrid w:linePitch="360"/>
        </w:sectPr>
      </w:pPr>
    </w:p>
    <w:p w:rsidR="001454C0" w:rsidRDefault="001454C0" w:rsidP="001454C0">
      <w:pPr>
        <w:shd w:val="clear" w:color="auto" w:fill="FFFFFF"/>
        <w:spacing w:after="0" w:line="240" w:lineRule="auto"/>
        <w:ind w:left="893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1454C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Додаток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</w:p>
    <w:p w:rsidR="001454C0" w:rsidRPr="001454C0" w:rsidRDefault="001454C0" w:rsidP="001454C0">
      <w:pPr>
        <w:shd w:val="clear" w:color="auto" w:fill="FFFFFF"/>
        <w:spacing w:after="0" w:line="240" w:lineRule="auto"/>
        <w:ind w:left="893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1454C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до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пояснювальної записки до проекту наказу </w:t>
      </w:r>
      <w:r w:rsidRPr="001454C0">
        <w:rPr>
          <w:rFonts w:ascii="Times New Roman" w:hAnsi="Times New Roman"/>
          <w:sz w:val="28"/>
          <w:szCs w:val="28"/>
        </w:rPr>
        <w:t>Міністерства розвитку економіки, торгівлі та сільського господарства Україн</w:t>
      </w:r>
      <w:r w:rsidRPr="001454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4C0">
        <w:rPr>
          <w:rFonts w:ascii="Times New Roman" w:hAnsi="Times New Roman"/>
          <w:sz w:val="28"/>
          <w:szCs w:val="28"/>
        </w:rPr>
        <w:t>“Про затвердження Порядку знищення, утилізації кормів, повернення їх в обіг для годівлі тварин або для інших, ніж годівля тварин, цілей”</w:t>
      </w:r>
    </w:p>
    <w:p w:rsidR="00870F2B" w:rsidRPr="001454C0" w:rsidRDefault="00870F2B" w:rsidP="00870F2B">
      <w:pPr>
        <w:shd w:val="clear" w:color="auto" w:fill="FFFFFF"/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454C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ПРОГНОЗ ВПЛИВУ </w:t>
      </w:r>
      <w:bookmarkStart w:id="0" w:name="n1760"/>
      <w:bookmarkEnd w:id="0"/>
    </w:p>
    <w:p w:rsidR="00870F2B" w:rsidRPr="001454C0" w:rsidRDefault="00FE1C36" w:rsidP="00870F2B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</w:t>
      </w:r>
      <w:bookmarkStart w:id="1" w:name="_GoBack"/>
      <w:bookmarkEnd w:id="1"/>
      <w:r w:rsidR="001454C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наслідок прийняття</w:t>
      </w:r>
      <w:r w:rsidR="00870F2B" w:rsidRPr="001454C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проекту наказу </w:t>
      </w:r>
      <w:r w:rsidR="00870F2B" w:rsidRPr="001454C0">
        <w:rPr>
          <w:rFonts w:ascii="Times New Roman" w:hAnsi="Times New Roman"/>
          <w:b/>
          <w:sz w:val="28"/>
          <w:szCs w:val="28"/>
        </w:rPr>
        <w:t xml:space="preserve">Міністерства розвитку економіки, торгівлі та сільського господарства України “Про затвердження Порядку знищення, утилізації кормів, повернення їх в обіг для годівлі тварин </w:t>
      </w:r>
    </w:p>
    <w:p w:rsidR="00870F2B" w:rsidRPr="001454C0" w:rsidRDefault="00870F2B" w:rsidP="00870F2B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bCs/>
          <w:color w:val="000000"/>
          <w:sz w:val="2"/>
          <w:szCs w:val="2"/>
          <w:bdr w:val="none" w:sz="0" w:space="0" w:color="auto" w:frame="1"/>
        </w:rPr>
      </w:pPr>
      <w:r w:rsidRPr="001454C0">
        <w:rPr>
          <w:rFonts w:ascii="Times New Roman" w:hAnsi="Times New Roman"/>
          <w:b/>
          <w:sz w:val="28"/>
          <w:szCs w:val="28"/>
        </w:rPr>
        <w:t>або для інших, ніж годівля тварин, цілей”</w:t>
      </w:r>
    </w:p>
    <w:p w:rsidR="00870F2B" w:rsidRPr="001454C0" w:rsidRDefault="00870F2B" w:rsidP="00870F2B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1454C0">
        <w:rPr>
          <w:rFonts w:ascii="Times New Roman" w:hAnsi="Times New Roman"/>
          <w:color w:val="000000"/>
          <w:sz w:val="28"/>
          <w:szCs w:val="28"/>
        </w:rPr>
        <w:t xml:space="preserve">1. Проектом </w:t>
      </w:r>
      <w:r w:rsidRPr="001454C0">
        <w:rPr>
          <w:rFonts w:ascii="Times New Roman" w:hAnsi="Times New Roman"/>
          <w:sz w:val="28"/>
          <w:szCs w:val="28"/>
          <w:lang w:eastAsia="en-GB"/>
        </w:rPr>
        <w:t xml:space="preserve">наказу </w:t>
      </w:r>
      <w:r w:rsidR="00D443A8" w:rsidRPr="001454C0">
        <w:rPr>
          <w:rFonts w:ascii="Times New Roman" w:hAnsi="Times New Roman"/>
          <w:sz w:val="28"/>
          <w:szCs w:val="28"/>
        </w:rPr>
        <w:t>Міністерства розвитку економіки, торгівлі та сільського господарства України</w:t>
      </w:r>
      <w:r w:rsidR="00D443A8" w:rsidRPr="001454C0">
        <w:rPr>
          <w:rFonts w:ascii="Times New Roman" w:eastAsia="Tahoma" w:hAnsi="Times New Roman"/>
          <w:bCs/>
          <w:sz w:val="28"/>
          <w:szCs w:val="28"/>
        </w:rPr>
        <w:t xml:space="preserve"> </w:t>
      </w:r>
      <w:r w:rsidR="00E67437" w:rsidRPr="001454C0">
        <w:rPr>
          <w:rFonts w:ascii="Times New Roman" w:hAnsi="Times New Roman"/>
          <w:sz w:val="28"/>
          <w:szCs w:val="28"/>
        </w:rPr>
        <w:t>“</w:t>
      </w:r>
      <w:r w:rsidRPr="001454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r w:rsidRPr="001454C0">
        <w:rPr>
          <w:rFonts w:ascii="Times New Roman" w:hAnsi="Times New Roman"/>
          <w:sz w:val="28"/>
          <w:szCs w:val="28"/>
        </w:rPr>
        <w:t>затвердження Порядку знищення, утилізації кормів, повернення їх в обіг для годівлі тварин або для інших, ніж годівля тварин, цілей</w:t>
      </w:r>
      <w:r w:rsidR="00E67437" w:rsidRPr="001454C0">
        <w:rPr>
          <w:rFonts w:ascii="Times New Roman" w:hAnsi="Times New Roman"/>
          <w:sz w:val="28"/>
          <w:szCs w:val="28"/>
        </w:rPr>
        <w:t xml:space="preserve">” </w:t>
      </w:r>
      <w:r w:rsidR="00794B0F">
        <w:rPr>
          <w:rFonts w:ascii="Times New Roman" w:hAnsi="Times New Roman"/>
          <w:color w:val="000000"/>
          <w:sz w:val="28"/>
          <w:szCs w:val="28"/>
        </w:rPr>
        <w:t>передбачається</w:t>
      </w:r>
      <w:r w:rsidRPr="00145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4C0">
        <w:rPr>
          <w:rFonts w:ascii="Times New Roman" w:hAnsi="Times New Roman"/>
          <w:sz w:val="28"/>
          <w:szCs w:val="28"/>
          <w:lang w:eastAsia="en-GB"/>
        </w:rPr>
        <w:t>визначення правових та організаційних засад гарантування безпечності кормів у процесі їх виробництва, обігу та використання</w:t>
      </w:r>
      <w:r w:rsidRPr="001454C0">
        <w:rPr>
          <w:rFonts w:ascii="Times New Roman" w:hAnsi="Times New Roman"/>
          <w:color w:val="000000"/>
          <w:sz w:val="28"/>
          <w:szCs w:val="28"/>
        </w:rPr>
        <w:t>.</w:t>
      </w:r>
    </w:p>
    <w:p w:rsidR="00870F2B" w:rsidRPr="001454C0" w:rsidRDefault="00870F2B" w:rsidP="00870F2B">
      <w:pPr>
        <w:pStyle w:val="af1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4C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7A3667" w:rsidRPr="007A36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впливів на ключові інтереси заінтересованих сторін</w:t>
      </w:r>
      <w:r w:rsidRPr="001454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0F2B" w:rsidRPr="001454C0" w:rsidRDefault="00870F2B" w:rsidP="00870F2B">
      <w:pPr>
        <w:shd w:val="clear" w:color="auto" w:fill="FFFFFF"/>
        <w:tabs>
          <w:tab w:val="left" w:pos="1276"/>
        </w:tabs>
        <w:spacing w:after="0" w:line="240" w:lineRule="auto"/>
        <w:ind w:left="568"/>
        <w:jc w:val="righ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6"/>
        <w:tblW w:w="14936" w:type="dxa"/>
        <w:tblInd w:w="-147" w:type="dxa"/>
        <w:tblLook w:val="04A0" w:firstRow="1" w:lastRow="0" w:firstColumn="1" w:lastColumn="0" w:noHBand="0" w:noVBand="1"/>
      </w:tblPr>
      <w:tblGrid>
        <w:gridCol w:w="1973"/>
        <w:gridCol w:w="2788"/>
        <w:gridCol w:w="2174"/>
        <w:gridCol w:w="2290"/>
        <w:gridCol w:w="5711"/>
      </w:tblGrid>
      <w:tr w:rsidR="00870F2B" w:rsidRPr="001454C0" w:rsidTr="00FC5FB2">
        <w:tc>
          <w:tcPr>
            <w:tcW w:w="1973" w:type="dxa"/>
            <w:vMerge w:val="restart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Заінтересована сторона</w:t>
            </w:r>
          </w:p>
        </w:tc>
        <w:tc>
          <w:tcPr>
            <w:tcW w:w="2788" w:type="dxa"/>
            <w:vMerge w:val="restart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Ключовий інтерес</w:t>
            </w:r>
          </w:p>
        </w:tc>
        <w:tc>
          <w:tcPr>
            <w:tcW w:w="4464" w:type="dxa"/>
            <w:gridSpan w:val="2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Очікуваний</w:t>
            </w:r>
          </w:p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(позитивний чи негативний) вплив на ключовий інтерес із зазначенням передбачуваної динаміки змін основних показників</w:t>
            </w:r>
          </w:p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(у числовому або якісному вимірі)</w:t>
            </w:r>
          </w:p>
        </w:tc>
        <w:tc>
          <w:tcPr>
            <w:tcW w:w="5711" w:type="dxa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Пояснення </w:t>
            </w:r>
          </w:p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(чому саме реалізація </w:t>
            </w:r>
            <w:proofErr w:type="spellStart"/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призведе до впливу)</w:t>
            </w:r>
          </w:p>
        </w:tc>
      </w:tr>
      <w:tr w:rsidR="00870F2B" w:rsidRPr="001454C0" w:rsidTr="00FC5FB2">
        <w:tc>
          <w:tcPr>
            <w:tcW w:w="1973" w:type="dxa"/>
            <w:vMerge/>
          </w:tcPr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  <w:vMerge/>
          </w:tcPr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Короткостроковий</w:t>
            </w:r>
          </w:p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вплив (до року)</w:t>
            </w:r>
          </w:p>
        </w:tc>
        <w:tc>
          <w:tcPr>
            <w:tcW w:w="2290" w:type="dxa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Середньостроковий</w:t>
            </w:r>
          </w:p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вплив (до року)</w:t>
            </w:r>
          </w:p>
        </w:tc>
        <w:tc>
          <w:tcPr>
            <w:tcW w:w="5711" w:type="dxa"/>
          </w:tcPr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70F2B" w:rsidRPr="001454C0" w:rsidTr="00FC5FB2">
        <w:tc>
          <w:tcPr>
            <w:tcW w:w="1973" w:type="dxa"/>
          </w:tcPr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Оператори ринку, діяльність яких пов’язана з виробництвом та обігом кормів </w:t>
            </w:r>
          </w:p>
        </w:tc>
        <w:tc>
          <w:tcPr>
            <w:tcW w:w="2788" w:type="dxa"/>
          </w:tcPr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sz w:val="24"/>
                <w:szCs w:val="24"/>
                <w:lang w:val="uk-UA" w:eastAsia="en-GB"/>
              </w:rPr>
              <w:t xml:space="preserve">Зрозумілість та прозорість вимог </w:t>
            </w:r>
            <w:r w:rsidRPr="001454C0">
              <w:rPr>
                <w:rFonts w:ascii="Times New Roman" w:hAnsi="Times New Roman"/>
                <w:sz w:val="24"/>
                <w:szCs w:val="24"/>
                <w:lang w:val="uk-UA"/>
              </w:rPr>
              <w:t>знищення, утилізації кормів, повернення їх в обіг для годівлі тварин або для інших, ніж годівля тварин, цілей</w:t>
            </w:r>
          </w:p>
        </w:tc>
        <w:tc>
          <w:tcPr>
            <w:tcW w:w="2174" w:type="dxa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290" w:type="dxa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5711" w:type="dxa"/>
          </w:tcPr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Впровадження нового </w:t>
            </w:r>
            <w:r w:rsidRPr="001454C0">
              <w:rPr>
                <w:rFonts w:ascii="Times New Roman" w:hAnsi="Times New Roman"/>
                <w:sz w:val="24"/>
                <w:szCs w:val="24"/>
                <w:lang w:val="uk-UA"/>
              </w:rPr>
              <w:t>порядку знищення, утилізації кормів, повернення їх в обіг для годівлі тварин або для інших, ніж годівля тварин, цілей</w:t>
            </w: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потребує часу і матеріальних затрат, що матиме негативний вплив у короткостроковій перспективі. </w:t>
            </w:r>
          </w:p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У подальшому позитивний вплив досягається завдяки підвищенню безпечності та гігієни кормів, їх якості, привабливості для споживачів, які утримують тварин.</w:t>
            </w:r>
          </w:p>
        </w:tc>
      </w:tr>
      <w:tr w:rsidR="00870F2B" w:rsidRPr="001454C0" w:rsidTr="00FC5FB2">
        <w:tc>
          <w:tcPr>
            <w:tcW w:w="1973" w:type="dxa"/>
          </w:tcPr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Оператори ринку, діяльність яких пов’язана з</w:t>
            </w:r>
            <w:r w:rsidRPr="001454C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454C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поводженням з небезпечними відходами</w:t>
            </w:r>
          </w:p>
        </w:tc>
        <w:tc>
          <w:tcPr>
            <w:tcW w:w="2788" w:type="dxa"/>
          </w:tcPr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1454C0">
              <w:rPr>
                <w:rFonts w:ascii="Times New Roman" w:hAnsi="Times New Roman"/>
                <w:sz w:val="24"/>
                <w:szCs w:val="24"/>
                <w:lang w:val="uk-UA" w:eastAsia="en-GB"/>
              </w:rPr>
              <w:t>Врегулювання порядку</w:t>
            </w:r>
            <w:r w:rsidRPr="001454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454C0">
              <w:rPr>
                <w:rFonts w:ascii="Times New Roman" w:hAnsi="Times New Roman"/>
                <w:sz w:val="24"/>
                <w:szCs w:val="24"/>
                <w:lang w:val="uk-UA"/>
              </w:rPr>
              <w:t>знищення, утилізації кормів, повернення їх в обіг для годівлі тварин або для інших, ніж годівля тварин, цілей</w:t>
            </w:r>
          </w:p>
        </w:tc>
        <w:tc>
          <w:tcPr>
            <w:tcW w:w="2174" w:type="dxa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290" w:type="dxa"/>
          </w:tcPr>
          <w:p w:rsidR="00870F2B" w:rsidRPr="001454C0" w:rsidRDefault="00870F2B" w:rsidP="00870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5711" w:type="dxa"/>
          </w:tcPr>
          <w:p w:rsidR="00870F2B" w:rsidRPr="001454C0" w:rsidRDefault="00870F2B" w:rsidP="00870F2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454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Встановлення відповідного механізму</w:t>
            </w:r>
            <w:r w:rsidRPr="001454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454C0">
              <w:rPr>
                <w:rFonts w:ascii="Times New Roman" w:hAnsi="Times New Roman"/>
                <w:sz w:val="24"/>
                <w:szCs w:val="24"/>
                <w:lang w:val="uk-UA"/>
              </w:rPr>
              <w:t>знищення, утилізації кормів, повернення їх в обіг для годівлі тварин або для інших, ніж годівля тварин, цілей сприятиме підвищенню ефективності діяльності у напрямку поводження з небезпечними відходами</w:t>
            </w:r>
          </w:p>
        </w:tc>
      </w:tr>
    </w:tbl>
    <w:p w:rsidR="00870F2B" w:rsidRPr="001454C0" w:rsidRDefault="00870F2B" w:rsidP="00870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"/>
          <w:szCs w:val="2"/>
        </w:rPr>
      </w:pPr>
    </w:p>
    <w:p w:rsidR="00870F2B" w:rsidRPr="001454C0" w:rsidRDefault="00870F2B" w:rsidP="003721D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870F2B" w:rsidRPr="001454C0" w:rsidSect="00F307EE"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FA" w:rsidRDefault="002975FA">
      <w:pPr>
        <w:spacing w:after="0" w:line="240" w:lineRule="auto"/>
      </w:pPr>
      <w:r>
        <w:separator/>
      </w:r>
    </w:p>
  </w:endnote>
  <w:endnote w:type="continuationSeparator" w:id="0">
    <w:p w:rsidR="002975FA" w:rsidRDefault="0029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FA" w:rsidRDefault="002975FA">
      <w:pPr>
        <w:spacing w:after="0" w:line="240" w:lineRule="auto"/>
      </w:pPr>
      <w:r>
        <w:separator/>
      </w:r>
    </w:p>
  </w:footnote>
  <w:footnote w:type="continuationSeparator" w:id="0">
    <w:p w:rsidR="002975FA" w:rsidRDefault="0029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32" w:rsidRPr="00C1049A" w:rsidRDefault="00C42232" w:rsidP="00D73538">
    <w:pPr>
      <w:pStyle w:val="a4"/>
      <w:jc w:val="center"/>
      <w:rPr>
        <w:rFonts w:ascii="Times New Roman" w:hAnsi="Times New Roman"/>
        <w:sz w:val="24"/>
        <w:szCs w:val="24"/>
      </w:rPr>
    </w:pPr>
    <w:r w:rsidRPr="00C1049A">
      <w:rPr>
        <w:rFonts w:ascii="Times New Roman" w:hAnsi="Times New Roman"/>
        <w:sz w:val="24"/>
        <w:szCs w:val="24"/>
      </w:rPr>
      <w:fldChar w:fldCharType="begin"/>
    </w:r>
    <w:r w:rsidRPr="00C1049A">
      <w:rPr>
        <w:rFonts w:ascii="Times New Roman" w:hAnsi="Times New Roman"/>
        <w:sz w:val="24"/>
        <w:szCs w:val="24"/>
      </w:rPr>
      <w:instrText>PAGE   \* MERGEFORMAT</w:instrText>
    </w:r>
    <w:r w:rsidRPr="00C1049A">
      <w:rPr>
        <w:rFonts w:ascii="Times New Roman" w:hAnsi="Times New Roman"/>
        <w:sz w:val="24"/>
        <w:szCs w:val="24"/>
      </w:rPr>
      <w:fldChar w:fldCharType="separate"/>
    </w:r>
    <w:r w:rsidR="001A30BB" w:rsidRPr="001A30BB">
      <w:rPr>
        <w:rFonts w:ascii="Times New Roman" w:hAnsi="Times New Roman"/>
        <w:noProof/>
        <w:sz w:val="24"/>
        <w:szCs w:val="24"/>
        <w:lang w:val="ru-RU"/>
      </w:rPr>
      <w:t>2</w:t>
    </w:r>
    <w:r w:rsidRPr="00C1049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819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07EE" w:rsidRPr="007A3667" w:rsidRDefault="00E801E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A3667">
          <w:rPr>
            <w:rFonts w:ascii="Times New Roman" w:hAnsi="Times New Roman"/>
            <w:sz w:val="24"/>
            <w:szCs w:val="24"/>
          </w:rPr>
          <w:fldChar w:fldCharType="begin"/>
        </w:r>
        <w:r w:rsidRPr="007A366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3667">
          <w:rPr>
            <w:rFonts w:ascii="Times New Roman" w:hAnsi="Times New Roman"/>
            <w:sz w:val="24"/>
            <w:szCs w:val="24"/>
          </w:rPr>
          <w:fldChar w:fldCharType="separate"/>
        </w:r>
        <w:r w:rsidR="001A30BB" w:rsidRPr="001A30BB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7A36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307EE" w:rsidRDefault="002975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414"/>
    <w:multiLevelType w:val="hybridMultilevel"/>
    <w:tmpl w:val="C476904E"/>
    <w:lvl w:ilvl="0" w:tplc="F124B150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181CCD"/>
    <w:multiLevelType w:val="hybridMultilevel"/>
    <w:tmpl w:val="7584A976"/>
    <w:lvl w:ilvl="0" w:tplc="10ACF0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79544AA"/>
    <w:multiLevelType w:val="hybridMultilevel"/>
    <w:tmpl w:val="E73ECC6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07F21CD"/>
    <w:multiLevelType w:val="hybridMultilevel"/>
    <w:tmpl w:val="ECE4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B6C1E"/>
    <w:multiLevelType w:val="hybridMultilevel"/>
    <w:tmpl w:val="49A0138A"/>
    <w:lvl w:ilvl="0" w:tplc="56FEAF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C34559A"/>
    <w:multiLevelType w:val="hybridMultilevel"/>
    <w:tmpl w:val="55F28758"/>
    <w:lvl w:ilvl="0" w:tplc="D96EF6DE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6" w15:restartNumberingAfterBreak="0">
    <w:nsid w:val="43101213"/>
    <w:multiLevelType w:val="hybridMultilevel"/>
    <w:tmpl w:val="BF42CD8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3196036"/>
    <w:multiLevelType w:val="hybridMultilevel"/>
    <w:tmpl w:val="9CA26DD6"/>
    <w:lvl w:ilvl="0" w:tplc="0DA6FC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DA07F9"/>
    <w:multiLevelType w:val="hybridMultilevel"/>
    <w:tmpl w:val="1B642D92"/>
    <w:lvl w:ilvl="0" w:tplc="736C81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9750613"/>
    <w:multiLevelType w:val="hybridMultilevel"/>
    <w:tmpl w:val="2B5A6EC8"/>
    <w:lvl w:ilvl="0" w:tplc="640A6E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1505848"/>
    <w:multiLevelType w:val="hybridMultilevel"/>
    <w:tmpl w:val="F89E6534"/>
    <w:lvl w:ilvl="0" w:tplc="1186B5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6D8058B"/>
    <w:multiLevelType w:val="hybridMultilevel"/>
    <w:tmpl w:val="BF42CD8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7623CAE"/>
    <w:multiLevelType w:val="hybridMultilevel"/>
    <w:tmpl w:val="04766F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977BAD"/>
    <w:multiLevelType w:val="hybridMultilevel"/>
    <w:tmpl w:val="B838D53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AF96899"/>
    <w:multiLevelType w:val="hybridMultilevel"/>
    <w:tmpl w:val="A9D4CB1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C"/>
    <w:rsid w:val="0000249E"/>
    <w:rsid w:val="00010EA9"/>
    <w:rsid w:val="00014CE7"/>
    <w:rsid w:val="00016D1C"/>
    <w:rsid w:val="00020E6D"/>
    <w:rsid w:val="00022D8A"/>
    <w:rsid w:val="00024D20"/>
    <w:rsid w:val="00026812"/>
    <w:rsid w:val="00030932"/>
    <w:rsid w:val="000372C9"/>
    <w:rsid w:val="00043179"/>
    <w:rsid w:val="00045FBB"/>
    <w:rsid w:val="000616AC"/>
    <w:rsid w:val="000645BF"/>
    <w:rsid w:val="000658F0"/>
    <w:rsid w:val="00070861"/>
    <w:rsid w:val="00070FC3"/>
    <w:rsid w:val="000767C1"/>
    <w:rsid w:val="000840BC"/>
    <w:rsid w:val="00084D33"/>
    <w:rsid w:val="00085177"/>
    <w:rsid w:val="00091405"/>
    <w:rsid w:val="000921E4"/>
    <w:rsid w:val="000946C9"/>
    <w:rsid w:val="00094775"/>
    <w:rsid w:val="000959F3"/>
    <w:rsid w:val="00095B45"/>
    <w:rsid w:val="000A0F72"/>
    <w:rsid w:val="000A2866"/>
    <w:rsid w:val="000B1EB8"/>
    <w:rsid w:val="000C6192"/>
    <w:rsid w:val="000D349E"/>
    <w:rsid w:val="000D7B6F"/>
    <w:rsid w:val="000E3ADB"/>
    <w:rsid w:val="000E4AEC"/>
    <w:rsid w:val="000E4D0D"/>
    <w:rsid w:val="000E4E6E"/>
    <w:rsid w:val="000E6147"/>
    <w:rsid w:val="000F4914"/>
    <w:rsid w:val="000F4DED"/>
    <w:rsid w:val="000F6641"/>
    <w:rsid w:val="00102967"/>
    <w:rsid w:val="001055E3"/>
    <w:rsid w:val="0010726B"/>
    <w:rsid w:val="00111FC6"/>
    <w:rsid w:val="0011302A"/>
    <w:rsid w:val="001134B2"/>
    <w:rsid w:val="00114AAD"/>
    <w:rsid w:val="00115C99"/>
    <w:rsid w:val="001321D6"/>
    <w:rsid w:val="00132BF1"/>
    <w:rsid w:val="00133909"/>
    <w:rsid w:val="00133CEE"/>
    <w:rsid w:val="001347E8"/>
    <w:rsid w:val="0013603D"/>
    <w:rsid w:val="00141125"/>
    <w:rsid w:val="0014224D"/>
    <w:rsid w:val="001454C0"/>
    <w:rsid w:val="00147158"/>
    <w:rsid w:val="001520FB"/>
    <w:rsid w:val="00152596"/>
    <w:rsid w:val="001536EC"/>
    <w:rsid w:val="00157984"/>
    <w:rsid w:val="0016455A"/>
    <w:rsid w:val="0016534F"/>
    <w:rsid w:val="00172BFF"/>
    <w:rsid w:val="001746D2"/>
    <w:rsid w:val="001846A7"/>
    <w:rsid w:val="0019172C"/>
    <w:rsid w:val="001967EF"/>
    <w:rsid w:val="00197FC1"/>
    <w:rsid w:val="001A13DB"/>
    <w:rsid w:val="001A1BDA"/>
    <w:rsid w:val="001A30BB"/>
    <w:rsid w:val="001B2E68"/>
    <w:rsid w:val="001B3960"/>
    <w:rsid w:val="001B531D"/>
    <w:rsid w:val="001B60EE"/>
    <w:rsid w:val="001C627E"/>
    <w:rsid w:val="001D1A17"/>
    <w:rsid w:val="001D1E3B"/>
    <w:rsid w:val="001D340C"/>
    <w:rsid w:val="001D6AE6"/>
    <w:rsid w:val="001E66E8"/>
    <w:rsid w:val="001E683A"/>
    <w:rsid w:val="00201101"/>
    <w:rsid w:val="00202020"/>
    <w:rsid w:val="0021151F"/>
    <w:rsid w:val="00221DCE"/>
    <w:rsid w:val="0022408B"/>
    <w:rsid w:val="0023669F"/>
    <w:rsid w:val="00246891"/>
    <w:rsid w:val="00250F93"/>
    <w:rsid w:val="00252842"/>
    <w:rsid w:val="00254D50"/>
    <w:rsid w:val="00257609"/>
    <w:rsid w:val="002650A9"/>
    <w:rsid w:val="00274D29"/>
    <w:rsid w:val="002752BA"/>
    <w:rsid w:val="0027581A"/>
    <w:rsid w:val="00275BB9"/>
    <w:rsid w:val="00280D3E"/>
    <w:rsid w:val="002846F0"/>
    <w:rsid w:val="00290363"/>
    <w:rsid w:val="00290952"/>
    <w:rsid w:val="00295749"/>
    <w:rsid w:val="002975FA"/>
    <w:rsid w:val="002A280B"/>
    <w:rsid w:val="002B1202"/>
    <w:rsid w:val="002B1CD2"/>
    <w:rsid w:val="002B6F9A"/>
    <w:rsid w:val="002B702C"/>
    <w:rsid w:val="002C0D50"/>
    <w:rsid w:val="002C2490"/>
    <w:rsid w:val="002D0005"/>
    <w:rsid w:val="002D2DFF"/>
    <w:rsid w:val="002D5E93"/>
    <w:rsid w:val="002D62DB"/>
    <w:rsid w:val="002E3D6D"/>
    <w:rsid w:val="002F5CE4"/>
    <w:rsid w:val="0030535E"/>
    <w:rsid w:val="0030649F"/>
    <w:rsid w:val="003124C5"/>
    <w:rsid w:val="00313E98"/>
    <w:rsid w:val="003345EB"/>
    <w:rsid w:val="003347FE"/>
    <w:rsid w:val="003379E1"/>
    <w:rsid w:val="00343D06"/>
    <w:rsid w:val="00344ED7"/>
    <w:rsid w:val="00345C17"/>
    <w:rsid w:val="00351C77"/>
    <w:rsid w:val="003526A0"/>
    <w:rsid w:val="00355821"/>
    <w:rsid w:val="00360122"/>
    <w:rsid w:val="003721DE"/>
    <w:rsid w:val="003819CC"/>
    <w:rsid w:val="003826E6"/>
    <w:rsid w:val="0038598A"/>
    <w:rsid w:val="0038627A"/>
    <w:rsid w:val="00393367"/>
    <w:rsid w:val="0039354E"/>
    <w:rsid w:val="00394275"/>
    <w:rsid w:val="003943FA"/>
    <w:rsid w:val="003A43BD"/>
    <w:rsid w:val="003A527F"/>
    <w:rsid w:val="003C1365"/>
    <w:rsid w:val="003D01C6"/>
    <w:rsid w:val="003D0690"/>
    <w:rsid w:val="003D2109"/>
    <w:rsid w:val="003D53C9"/>
    <w:rsid w:val="003E2A60"/>
    <w:rsid w:val="003F5B7B"/>
    <w:rsid w:val="0040067C"/>
    <w:rsid w:val="00400FC4"/>
    <w:rsid w:val="004039E3"/>
    <w:rsid w:val="004047E8"/>
    <w:rsid w:val="0041349E"/>
    <w:rsid w:val="004138E6"/>
    <w:rsid w:val="004166A0"/>
    <w:rsid w:val="00417331"/>
    <w:rsid w:val="00417604"/>
    <w:rsid w:val="00424927"/>
    <w:rsid w:val="00425984"/>
    <w:rsid w:val="0043072D"/>
    <w:rsid w:val="004308E3"/>
    <w:rsid w:val="004322A1"/>
    <w:rsid w:val="00437D67"/>
    <w:rsid w:val="004415B6"/>
    <w:rsid w:val="0045046A"/>
    <w:rsid w:val="00451235"/>
    <w:rsid w:val="00452E6D"/>
    <w:rsid w:val="004644C2"/>
    <w:rsid w:val="00465BEA"/>
    <w:rsid w:val="00472358"/>
    <w:rsid w:val="004804D8"/>
    <w:rsid w:val="00480963"/>
    <w:rsid w:val="00484502"/>
    <w:rsid w:val="004846A6"/>
    <w:rsid w:val="004853D1"/>
    <w:rsid w:val="0048678E"/>
    <w:rsid w:val="00492C5F"/>
    <w:rsid w:val="00493A96"/>
    <w:rsid w:val="004A5758"/>
    <w:rsid w:val="004A75D9"/>
    <w:rsid w:val="004B3DE4"/>
    <w:rsid w:val="004B6CCF"/>
    <w:rsid w:val="004C1ABE"/>
    <w:rsid w:val="004C3E85"/>
    <w:rsid w:val="004C4D68"/>
    <w:rsid w:val="004C54E2"/>
    <w:rsid w:val="004D0CBF"/>
    <w:rsid w:val="004D3C93"/>
    <w:rsid w:val="004D7C88"/>
    <w:rsid w:val="004E2362"/>
    <w:rsid w:val="004E5D57"/>
    <w:rsid w:val="004E749E"/>
    <w:rsid w:val="004F6A60"/>
    <w:rsid w:val="005005EC"/>
    <w:rsid w:val="00512BFE"/>
    <w:rsid w:val="00516B7A"/>
    <w:rsid w:val="00520192"/>
    <w:rsid w:val="00530EEF"/>
    <w:rsid w:val="00536AAD"/>
    <w:rsid w:val="00543992"/>
    <w:rsid w:val="00560D57"/>
    <w:rsid w:val="00564A22"/>
    <w:rsid w:val="005665BA"/>
    <w:rsid w:val="005675EF"/>
    <w:rsid w:val="00585675"/>
    <w:rsid w:val="00586040"/>
    <w:rsid w:val="005943D0"/>
    <w:rsid w:val="0059738C"/>
    <w:rsid w:val="00597A67"/>
    <w:rsid w:val="005A3F17"/>
    <w:rsid w:val="005A4C04"/>
    <w:rsid w:val="005A602C"/>
    <w:rsid w:val="005B0287"/>
    <w:rsid w:val="005B47F9"/>
    <w:rsid w:val="005B520A"/>
    <w:rsid w:val="005B6FFE"/>
    <w:rsid w:val="005C2A28"/>
    <w:rsid w:val="005C335F"/>
    <w:rsid w:val="005C398A"/>
    <w:rsid w:val="005D37CF"/>
    <w:rsid w:val="005E062D"/>
    <w:rsid w:val="005E495A"/>
    <w:rsid w:val="005E5369"/>
    <w:rsid w:val="005F0840"/>
    <w:rsid w:val="005F27CF"/>
    <w:rsid w:val="005F4FC8"/>
    <w:rsid w:val="00600430"/>
    <w:rsid w:val="00606770"/>
    <w:rsid w:val="006077B4"/>
    <w:rsid w:val="00610759"/>
    <w:rsid w:val="00610E68"/>
    <w:rsid w:val="006178E5"/>
    <w:rsid w:val="0062089B"/>
    <w:rsid w:val="00623CA6"/>
    <w:rsid w:val="006249D9"/>
    <w:rsid w:val="00631D49"/>
    <w:rsid w:val="0063511B"/>
    <w:rsid w:val="00640D27"/>
    <w:rsid w:val="00641762"/>
    <w:rsid w:val="00645EFA"/>
    <w:rsid w:val="00652297"/>
    <w:rsid w:val="00653BBE"/>
    <w:rsid w:val="006622DD"/>
    <w:rsid w:val="00664B67"/>
    <w:rsid w:val="0067157A"/>
    <w:rsid w:val="00675B81"/>
    <w:rsid w:val="00676E50"/>
    <w:rsid w:val="006814D3"/>
    <w:rsid w:val="006817A4"/>
    <w:rsid w:val="00684824"/>
    <w:rsid w:val="0068587F"/>
    <w:rsid w:val="00687A7A"/>
    <w:rsid w:val="00687CC5"/>
    <w:rsid w:val="00693FA8"/>
    <w:rsid w:val="0069596D"/>
    <w:rsid w:val="00697FA1"/>
    <w:rsid w:val="006A075D"/>
    <w:rsid w:val="006A3849"/>
    <w:rsid w:val="006B2DF1"/>
    <w:rsid w:val="006B3282"/>
    <w:rsid w:val="006C310F"/>
    <w:rsid w:val="006D0A35"/>
    <w:rsid w:val="006D47CC"/>
    <w:rsid w:val="006D4ECF"/>
    <w:rsid w:val="006E7F67"/>
    <w:rsid w:val="006F0717"/>
    <w:rsid w:val="0071079F"/>
    <w:rsid w:val="00712287"/>
    <w:rsid w:val="00712346"/>
    <w:rsid w:val="00714C33"/>
    <w:rsid w:val="00720587"/>
    <w:rsid w:val="00720F58"/>
    <w:rsid w:val="0072522D"/>
    <w:rsid w:val="007258B0"/>
    <w:rsid w:val="00731CC0"/>
    <w:rsid w:val="0073482E"/>
    <w:rsid w:val="00734E07"/>
    <w:rsid w:val="007350E2"/>
    <w:rsid w:val="00737AD8"/>
    <w:rsid w:val="00740B83"/>
    <w:rsid w:val="0074640C"/>
    <w:rsid w:val="00747AEC"/>
    <w:rsid w:val="00751FA6"/>
    <w:rsid w:val="007568FE"/>
    <w:rsid w:val="007623CB"/>
    <w:rsid w:val="0076365B"/>
    <w:rsid w:val="00773CF3"/>
    <w:rsid w:val="00776990"/>
    <w:rsid w:val="007803CF"/>
    <w:rsid w:val="00781F97"/>
    <w:rsid w:val="00785941"/>
    <w:rsid w:val="007860A9"/>
    <w:rsid w:val="00787E1D"/>
    <w:rsid w:val="007911A4"/>
    <w:rsid w:val="007914A6"/>
    <w:rsid w:val="0079230E"/>
    <w:rsid w:val="00794B0F"/>
    <w:rsid w:val="007A1B7C"/>
    <w:rsid w:val="007A3667"/>
    <w:rsid w:val="007B0F29"/>
    <w:rsid w:val="007D3304"/>
    <w:rsid w:val="007D5300"/>
    <w:rsid w:val="007D5D17"/>
    <w:rsid w:val="007D6D98"/>
    <w:rsid w:val="007E0097"/>
    <w:rsid w:val="007E0249"/>
    <w:rsid w:val="007F1BBC"/>
    <w:rsid w:val="007F4B43"/>
    <w:rsid w:val="007F50F4"/>
    <w:rsid w:val="007F576D"/>
    <w:rsid w:val="007F6129"/>
    <w:rsid w:val="00800D56"/>
    <w:rsid w:val="00800F41"/>
    <w:rsid w:val="00806BE6"/>
    <w:rsid w:val="008228E5"/>
    <w:rsid w:val="00832C1F"/>
    <w:rsid w:val="008344DD"/>
    <w:rsid w:val="008345F8"/>
    <w:rsid w:val="00834EE1"/>
    <w:rsid w:val="00835D60"/>
    <w:rsid w:val="008450C7"/>
    <w:rsid w:val="008479A6"/>
    <w:rsid w:val="00853B57"/>
    <w:rsid w:val="00855B88"/>
    <w:rsid w:val="00863BDE"/>
    <w:rsid w:val="00863F41"/>
    <w:rsid w:val="00866151"/>
    <w:rsid w:val="00870766"/>
    <w:rsid w:val="00870F2B"/>
    <w:rsid w:val="0087168D"/>
    <w:rsid w:val="008724DE"/>
    <w:rsid w:val="00874028"/>
    <w:rsid w:val="00875158"/>
    <w:rsid w:val="008861EE"/>
    <w:rsid w:val="00893422"/>
    <w:rsid w:val="0089375C"/>
    <w:rsid w:val="008A1369"/>
    <w:rsid w:val="008A1B52"/>
    <w:rsid w:val="008B0AE6"/>
    <w:rsid w:val="008B180A"/>
    <w:rsid w:val="008C4B64"/>
    <w:rsid w:val="008D1D67"/>
    <w:rsid w:val="008D5103"/>
    <w:rsid w:val="008D55D7"/>
    <w:rsid w:val="008F4BFF"/>
    <w:rsid w:val="00903DB7"/>
    <w:rsid w:val="00913938"/>
    <w:rsid w:val="00913B00"/>
    <w:rsid w:val="00922A37"/>
    <w:rsid w:val="00933BF9"/>
    <w:rsid w:val="00940F5B"/>
    <w:rsid w:val="00942D88"/>
    <w:rsid w:val="00943C93"/>
    <w:rsid w:val="00946126"/>
    <w:rsid w:val="00950290"/>
    <w:rsid w:val="009567CD"/>
    <w:rsid w:val="00965756"/>
    <w:rsid w:val="009729DA"/>
    <w:rsid w:val="009730CF"/>
    <w:rsid w:val="00975524"/>
    <w:rsid w:val="00977A54"/>
    <w:rsid w:val="00980FAB"/>
    <w:rsid w:val="00981513"/>
    <w:rsid w:val="009859D6"/>
    <w:rsid w:val="00991C94"/>
    <w:rsid w:val="00992699"/>
    <w:rsid w:val="0099292F"/>
    <w:rsid w:val="00994556"/>
    <w:rsid w:val="00995839"/>
    <w:rsid w:val="009B2891"/>
    <w:rsid w:val="009B45D8"/>
    <w:rsid w:val="009D01A0"/>
    <w:rsid w:val="009D2B4F"/>
    <w:rsid w:val="009D2F36"/>
    <w:rsid w:val="009D55BF"/>
    <w:rsid w:val="009E1D37"/>
    <w:rsid w:val="009E5E6A"/>
    <w:rsid w:val="009F16CF"/>
    <w:rsid w:val="009F6D8A"/>
    <w:rsid w:val="00A1265C"/>
    <w:rsid w:val="00A14AC6"/>
    <w:rsid w:val="00A2188C"/>
    <w:rsid w:val="00A2553B"/>
    <w:rsid w:val="00A31417"/>
    <w:rsid w:val="00A36E49"/>
    <w:rsid w:val="00A41A94"/>
    <w:rsid w:val="00A453BD"/>
    <w:rsid w:val="00A47E16"/>
    <w:rsid w:val="00A64746"/>
    <w:rsid w:val="00A65929"/>
    <w:rsid w:val="00A67371"/>
    <w:rsid w:val="00A70769"/>
    <w:rsid w:val="00A76FD5"/>
    <w:rsid w:val="00A804B8"/>
    <w:rsid w:val="00A92BDE"/>
    <w:rsid w:val="00AA1067"/>
    <w:rsid w:val="00AA7236"/>
    <w:rsid w:val="00AB3239"/>
    <w:rsid w:val="00AB389A"/>
    <w:rsid w:val="00AB482C"/>
    <w:rsid w:val="00AB7BAA"/>
    <w:rsid w:val="00AD32E5"/>
    <w:rsid w:val="00AD55ED"/>
    <w:rsid w:val="00AD6417"/>
    <w:rsid w:val="00AE3555"/>
    <w:rsid w:val="00AF1B50"/>
    <w:rsid w:val="00AF326C"/>
    <w:rsid w:val="00AF55F8"/>
    <w:rsid w:val="00AF5C12"/>
    <w:rsid w:val="00AF786C"/>
    <w:rsid w:val="00B00313"/>
    <w:rsid w:val="00B029D0"/>
    <w:rsid w:val="00B05584"/>
    <w:rsid w:val="00B112E9"/>
    <w:rsid w:val="00B32A30"/>
    <w:rsid w:val="00B32ED6"/>
    <w:rsid w:val="00B35B4A"/>
    <w:rsid w:val="00B42013"/>
    <w:rsid w:val="00B56715"/>
    <w:rsid w:val="00B63CB6"/>
    <w:rsid w:val="00B66B7E"/>
    <w:rsid w:val="00B67485"/>
    <w:rsid w:val="00B70BE8"/>
    <w:rsid w:val="00B72484"/>
    <w:rsid w:val="00B73D41"/>
    <w:rsid w:val="00B740BF"/>
    <w:rsid w:val="00B742D0"/>
    <w:rsid w:val="00B74D49"/>
    <w:rsid w:val="00B7743A"/>
    <w:rsid w:val="00B80803"/>
    <w:rsid w:val="00B82203"/>
    <w:rsid w:val="00B9060E"/>
    <w:rsid w:val="00B91222"/>
    <w:rsid w:val="00B9231C"/>
    <w:rsid w:val="00B93B56"/>
    <w:rsid w:val="00B95F1F"/>
    <w:rsid w:val="00B97837"/>
    <w:rsid w:val="00BA0186"/>
    <w:rsid w:val="00BA14C2"/>
    <w:rsid w:val="00BA2416"/>
    <w:rsid w:val="00BA4336"/>
    <w:rsid w:val="00BA6DC8"/>
    <w:rsid w:val="00BA6E1C"/>
    <w:rsid w:val="00BB7A28"/>
    <w:rsid w:val="00BC0E0D"/>
    <w:rsid w:val="00BC1BA7"/>
    <w:rsid w:val="00BC29CB"/>
    <w:rsid w:val="00BC5553"/>
    <w:rsid w:val="00BC7B6C"/>
    <w:rsid w:val="00BD2BDD"/>
    <w:rsid w:val="00BD53AC"/>
    <w:rsid w:val="00BE3427"/>
    <w:rsid w:val="00BE3486"/>
    <w:rsid w:val="00BF128C"/>
    <w:rsid w:val="00BF1ED5"/>
    <w:rsid w:val="00BF28B1"/>
    <w:rsid w:val="00BF38E9"/>
    <w:rsid w:val="00BF7086"/>
    <w:rsid w:val="00BF72F0"/>
    <w:rsid w:val="00BF73E4"/>
    <w:rsid w:val="00C00E9B"/>
    <w:rsid w:val="00C03916"/>
    <w:rsid w:val="00C1049A"/>
    <w:rsid w:val="00C30203"/>
    <w:rsid w:val="00C31C6A"/>
    <w:rsid w:val="00C32077"/>
    <w:rsid w:val="00C346D6"/>
    <w:rsid w:val="00C366FB"/>
    <w:rsid w:val="00C37750"/>
    <w:rsid w:val="00C42232"/>
    <w:rsid w:val="00C47F6C"/>
    <w:rsid w:val="00C54C45"/>
    <w:rsid w:val="00C55634"/>
    <w:rsid w:val="00C74630"/>
    <w:rsid w:val="00C746E9"/>
    <w:rsid w:val="00C76CA6"/>
    <w:rsid w:val="00C8715B"/>
    <w:rsid w:val="00C944F5"/>
    <w:rsid w:val="00CB386C"/>
    <w:rsid w:val="00CB7AB6"/>
    <w:rsid w:val="00CC0060"/>
    <w:rsid w:val="00CC1190"/>
    <w:rsid w:val="00CC223E"/>
    <w:rsid w:val="00CD409D"/>
    <w:rsid w:val="00CD507E"/>
    <w:rsid w:val="00CE0BA2"/>
    <w:rsid w:val="00CE18E8"/>
    <w:rsid w:val="00CE1E6B"/>
    <w:rsid w:val="00CF1115"/>
    <w:rsid w:val="00CF1762"/>
    <w:rsid w:val="00CF42BD"/>
    <w:rsid w:val="00CF72DF"/>
    <w:rsid w:val="00D03D9A"/>
    <w:rsid w:val="00D11B88"/>
    <w:rsid w:val="00D1375D"/>
    <w:rsid w:val="00D13EF2"/>
    <w:rsid w:val="00D16C4A"/>
    <w:rsid w:val="00D214FE"/>
    <w:rsid w:val="00D22049"/>
    <w:rsid w:val="00D242FB"/>
    <w:rsid w:val="00D250DD"/>
    <w:rsid w:val="00D25C29"/>
    <w:rsid w:val="00D25DDE"/>
    <w:rsid w:val="00D303AE"/>
    <w:rsid w:val="00D3164E"/>
    <w:rsid w:val="00D34999"/>
    <w:rsid w:val="00D35233"/>
    <w:rsid w:val="00D36E9D"/>
    <w:rsid w:val="00D41A5F"/>
    <w:rsid w:val="00D41BC6"/>
    <w:rsid w:val="00D42486"/>
    <w:rsid w:val="00D42543"/>
    <w:rsid w:val="00D43079"/>
    <w:rsid w:val="00D43CDC"/>
    <w:rsid w:val="00D443A8"/>
    <w:rsid w:val="00D46D41"/>
    <w:rsid w:val="00D5527B"/>
    <w:rsid w:val="00D56A64"/>
    <w:rsid w:val="00D61065"/>
    <w:rsid w:val="00D70549"/>
    <w:rsid w:val="00D71670"/>
    <w:rsid w:val="00D71DC3"/>
    <w:rsid w:val="00D73538"/>
    <w:rsid w:val="00D75A08"/>
    <w:rsid w:val="00D812FE"/>
    <w:rsid w:val="00D83546"/>
    <w:rsid w:val="00D87C7E"/>
    <w:rsid w:val="00D95C8E"/>
    <w:rsid w:val="00DA29DA"/>
    <w:rsid w:val="00DA48A5"/>
    <w:rsid w:val="00DA5E39"/>
    <w:rsid w:val="00DA67CA"/>
    <w:rsid w:val="00DA6CD2"/>
    <w:rsid w:val="00DB02B3"/>
    <w:rsid w:val="00DB53A3"/>
    <w:rsid w:val="00DC07E0"/>
    <w:rsid w:val="00DC15DD"/>
    <w:rsid w:val="00DC2BE4"/>
    <w:rsid w:val="00DC3BC0"/>
    <w:rsid w:val="00DC410D"/>
    <w:rsid w:val="00DC5BB8"/>
    <w:rsid w:val="00DC5FBD"/>
    <w:rsid w:val="00DD1119"/>
    <w:rsid w:val="00DD4F29"/>
    <w:rsid w:val="00DE08EB"/>
    <w:rsid w:val="00DE716E"/>
    <w:rsid w:val="00DF0246"/>
    <w:rsid w:val="00DF28EA"/>
    <w:rsid w:val="00DF52AF"/>
    <w:rsid w:val="00E027CA"/>
    <w:rsid w:val="00E05F39"/>
    <w:rsid w:val="00E1014F"/>
    <w:rsid w:val="00E13F5A"/>
    <w:rsid w:val="00E15E67"/>
    <w:rsid w:val="00E2504F"/>
    <w:rsid w:val="00E27C6F"/>
    <w:rsid w:val="00E350AB"/>
    <w:rsid w:val="00E36491"/>
    <w:rsid w:val="00E445CE"/>
    <w:rsid w:val="00E53718"/>
    <w:rsid w:val="00E61964"/>
    <w:rsid w:val="00E6238D"/>
    <w:rsid w:val="00E644DF"/>
    <w:rsid w:val="00E64F9D"/>
    <w:rsid w:val="00E67437"/>
    <w:rsid w:val="00E67567"/>
    <w:rsid w:val="00E679DB"/>
    <w:rsid w:val="00E72C2C"/>
    <w:rsid w:val="00E7309D"/>
    <w:rsid w:val="00E75849"/>
    <w:rsid w:val="00E801EB"/>
    <w:rsid w:val="00E84CD1"/>
    <w:rsid w:val="00E8736E"/>
    <w:rsid w:val="00E877BD"/>
    <w:rsid w:val="00E94EB4"/>
    <w:rsid w:val="00E953D7"/>
    <w:rsid w:val="00EA22DD"/>
    <w:rsid w:val="00EA2461"/>
    <w:rsid w:val="00EA3575"/>
    <w:rsid w:val="00EA3B34"/>
    <w:rsid w:val="00EA7880"/>
    <w:rsid w:val="00EB266C"/>
    <w:rsid w:val="00EB2CED"/>
    <w:rsid w:val="00EB698B"/>
    <w:rsid w:val="00EB6BA5"/>
    <w:rsid w:val="00EB7218"/>
    <w:rsid w:val="00EC0749"/>
    <w:rsid w:val="00EC1AE7"/>
    <w:rsid w:val="00ED52EA"/>
    <w:rsid w:val="00EE2805"/>
    <w:rsid w:val="00EE3FC9"/>
    <w:rsid w:val="00EE58FB"/>
    <w:rsid w:val="00EF255D"/>
    <w:rsid w:val="00EF4584"/>
    <w:rsid w:val="00EF56A2"/>
    <w:rsid w:val="00EF5FC9"/>
    <w:rsid w:val="00EF6B51"/>
    <w:rsid w:val="00EF6DA4"/>
    <w:rsid w:val="00F00A91"/>
    <w:rsid w:val="00F05452"/>
    <w:rsid w:val="00F05B29"/>
    <w:rsid w:val="00F06DC2"/>
    <w:rsid w:val="00F12690"/>
    <w:rsid w:val="00F16CA4"/>
    <w:rsid w:val="00F23DAD"/>
    <w:rsid w:val="00F27453"/>
    <w:rsid w:val="00F27F03"/>
    <w:rsid w:val="00F3234B"/>
    <w:rsid w:val="00F35972"/>
    <w:rsid w:val="00F3670F"/>
    <w:rsid w:val="00F36E83"/>
    <w:rsid w:val="00F46B03"/>
    <w:rsid w:val="00F550FF"/>
    <w:rsid w:val="00F56F34"/>
    <w:rsid w:val="00F57735"/>
    <w:rsid w:val="00F61455"/>
    <w:rsid w:val="00F61A59"/>
    <w:rsid w:val="00F70F9F"/>
    <w:rsid w:val="00F74421"/>
    <w:rsid w:val="00F750CB"/>
    <w:rsid w:val="00F82D09"/>
    <w:rsid w:val="00F82F51"/>
    <w:rsid w:val="00F84782"/>
    <w:rsid w:val="00F86770"/>
    <w:rsid w:val="00F920BF"/>
    <w:rsid w:val="00F93A7B"/>
    <w:rsid w:val="00F9644D"/>
    <w:rsid w:val="00F97996"/>
    <w:rsid w:val="00F97CDB"/>
    <w:rsid w:val="00FA4F94"/>
    <w:rsid w:val="00FA7A98"/>
    <w:rsid w:val="00FB0F4F"/>
    <w:rsid w:val="00FB72E2"/>
    <w:rsid w:val="00FC2858"/>
    <w:rsid w:val="00FE1C36"/>
    <w:rsid w:val="00FE1C47"/>
    <w:rsid w:val="00FE2754"/>
    <w:rsid w:val="00FE53A7"/>
    <w:rsid w:val="00FE69B5"/>
    <w:rsid w:val="00FE6E8F"/>
    <w:rsid w:val="00FE7865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6AF30"/>
  <w15:chartTrackingRefBased/>
  <w15:docId w15:val="{05F5AD82-6ABA-4460-9D35-767E8C72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7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940F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512BFE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40F5B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character" w:customStyle="1" w:styleId="30">
    <w:name w:val="Заголовок 3 Знак"/>
    <w:link w:val="3"/>
    <w:semiHidden/>
    <w:locked/>
    <w:rsid w:val="00512BFE"/>
    <w:rPr>
      <w:rFonts w:ascii="Calibri Light" w:hAnsi="Calibri Light" w:cs="Times New Roman"/>
      <w:color w:val="1F3763"/>
      <w:sz w:val="24"/>
      <w:szCs w:val="24"/>
    </w:rPr>
  </w:style>
  <w:style w:type="paragraph" w:styleId="21">
    <w:name w:val="Body Text 2"/>
    <w:basedOn w:val="a"/>
    <w:link w:val="22"/>
    <w:semiHidden/>
    <w:rsid w:val="00874028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rsid w:val="00874028"/>
    <w:pPr>
      <w:ind w:left="720"/>
      <w:contextualSpacing/>
    </w:pPr>
  </w:style>
  <w:style w:type="character" w:customStyle="1" w:styleId="22">
    <w:name w:val="Основний текст 2 Знак"/>
    <w:link w:val="21"/>
    <w:semiHidden/>
    <w:locked/>
    <w:rsid w:val="0087402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Нормальний текст"/>
    <w:basedOn w:val="a"/>
    <w:rsid w:val="0087402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874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87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TML0">
    <w:name w:val="Стандартний HTML Знак"/>
    <w:link w:val="HTML"/>
    <w:locked/>
    <w:rsid w:val="00874028"/>
    <w:rPr>
      <w:rFonts w:ascii="Courier New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874028"/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ій колонтитул Знак"/>
    <w:link w:val="a4"/>
    <w:uiPriority w:val="99"/>
    <w:locked/>
    <w:rsid w:val="00874028"/>
    <w:rPr>
      <w:rFonts w:ascii="Calibri" w:hAnsi="Calibri" w:cs="Times New Roman"/>
    </w:rPr>
  </w:style>
  <w:style w:type="paragraph" w:styleId="a7">
    <w:name w:val="Normal (Web)"/>
    <w:basedOn w:val="a"/>
    <w:rsid w:val="00874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0">
    <w:name w:val="Без інтервалів1"/>
    <w:rsid w:val="000946C9"/>
    <w:rPr>
      <w:rFonts w:cs="Times New Roman"/>
      <w:sz w:val="22"/>
      <w:szCs w:val="22"/>
      <w:lang w:eastAsia="en-US"/>
    </w:rPr>
  </w:style>
  <w:style w:type="character" w:styleId="a8">
    <w:name w:val="annotation reference"/>
    <w:semiHidden/>
    <w:rsid w:val="00731CC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731CC0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31CC0"/>
    <w:rPr>
      <w:b/>
      <w:bCs/>
    </w:rPr>
  </w:style>
  <w:style w:type="character" w:customStyle="1" w:styleId="aa">
    <w:name w:val="Текст примітки Знак"/>
    <w:link w:val="a9"/>
    <w:semiHidden/>
    <w:locked/>
    <w:rsid w:val="00731CC0"/>
    <w:rPr>
      <w:rFonts w:ascii="Calibri" w:hAnsi="Calibri" w:cs="Times New Roman"/>
      <w:sz w:val="20"/>
      <w:szCs w:val="20"/>
    </w:rPr>
  </w:style>
  <w:style w:type="paragraph" w:styleId="ad">
    <w:name w:val="Balloon Text"/>
    <w:basedOn w:val="a"/>
    <w:link w:val="ae"/>
    <w:semiHidden/>
    <w:rsid w:val="0073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ма примітки Знак"/>
    <w:link w:val="ab"/>
    <w:semiHidden/>
    <w:locked/>
    <w:rsid w:val="00731CC0"/>
    <w:rPr>
      <w:rFonts w:ascii="Calibri" w:hAnsi="Calibri" w:cs="Times New Roman"/>
      <w:b/>
      <w:bCs/>
      <w:sz w:val="20"/>
      <w:szCs w:val="20"/>
    </w:rPr>
  </w:style>
  <w:style w:type="character" w:styleId="af">
    <w:name w:val="Hyperlink"/>
    <w:semiHidden/>
    <w:rsid w:val="00EB266C"/>
    <w:rPr>
      <w:rFonts w:cs="Times New Roman"/>
      <w:color w:val="0000FF"/>
      <w:u w:val="single"/>
    </w:rPr>
  </w:style>
  <w:style w:type="character" w:customStyle="1" w:styleId="ae">
    <w:name w:val="Текст у виносці Знак"/>
    <w:link w:val="ad"/>
    <w:semiHidden/>
    <w:locked/>
    <w:rsid w:val="00731CC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62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9">
    <w:name w:val="rvts9"/>
    <w:rsid w:val="00623CA6"/>
    <w:rPr>
      <w:rFonts w:cs="Times New Roman"/>
    </w:rPr>
  </w:style>
  <w:style w:type="character" w:customStyle="1" w:styleId="rvts0">
    <w:name w:val="rvts0"/>
    <w:rsid w:val="00913B00"/>
    <w:rPr>
      <w:rFonts w:cs="Times New Roman"/>
    </w:rPr>
  </w:style>
  <w:style w:type="character" w:customStyle="1" w:styleId="rvts44">
    <w:name w:val="rvts44"/>
    <w:rsid w:val="00111FC6"/>
    <w:rPr>
      <w:rFonts w:cs="Times New Roman"/>
    </w:rPr>
  </w:style>
  <w:style w:type="character" w:styleId="af0">
    <w:name w:val="Strong"/>
    <w:qFormat/>
    <w:locked/>
    <w:rsid w:val="003A527F"/>
    <w:rPr>
      <w:b/>
      <w:bCs/>
    </w:rPr>
  </w:style>
  <w:style w:type="character" w:customStyle="1" w:styleId="23">
    <w:name w:val="Основной текст (2)_"/>
    <w:link w:val="24"/>
    <w:rsid w:val="000840BC"/>
    <w:rPr>
      <w:sz w:val="28"/>
      <w:szCs w:val="28"/>
      <w:lang w:bidi="ar-SA"/>
    </w:rPr>
  </w:style>
  <w:style w:type="paragraph" w:customStyle="1" w:styleId="24">
    <w:name w:val="Основной текст (2)"/>
    <w:basedOn w:val="a"/>
    <w:link w:val="23"/>
    <w:rsid w:val="000840BC"/>
    <w:pPr>
      <w:widowControl w:val="0"/>
      <w:shd w:val="clear" w:color="auto" w:fill="FFFFFF"/>
      <w:spacing w:after="0" w:line="310" w:lineRule="exact"/>
      <w:jc w:val="right"/>
    </w:pPr>
    <w:rPr>
      <w:rFonts w:ascii="Times New Roman" w:hAnsi="Times New Roman"/>
      <w:sz w:val="28"/>
      <w:szCs w:val="28"/>
      <w:lang w:eastAsia="uk-UA"/>
    </w:rPr>
  </w:style>
  <w:style w:type="paragraph" w:customStyle="1" w:styleId="210">
    <w:name w:val="Основной текст (2)1"/>
    <w:basedOn w:val="a"/>
    <w:rsid w:val="00586040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/>
      <w:sz w:val="26"/>
      <w:szCs w:val="26"/>
      <w:lang w:eastAsia="uk-UA"/>
    </w:rPr>
  </w:style>
  <w:style w:type="character" w:customStyle="1" w:styleId="31">
    <w:name w:val="Основной текст (3)_"/>
    <w:link w:val="32"/>
    <w:rsid w:val="00400FC4"/>
    <w:rPr>
      <w:b/>
      <w:bCs/>
      <w:sz w:val="26"/>
      <w:szCs w:val="26"/>
      <w:lang w:bidi="ar-SA"/>
    </w:rPr>
  </w:style>
  <w:style w:type="paragraph" w:customStyle="1" w:styleId="32">
    <w:name w:val="Основной текст (3)"/>
    <w:basedOn w:val="a"/>
    <w:link w:val="31"/>
    <w:rsid w:val="00400FC4"/>
    <w:pPr>
      <w:widowControl w:val="0"/>
      <w:shd w:val="clear" w:color="auto" w:fill="FFFFFF"/>
      <w:spacing w:after="320" w:line="322" w:lineRule="exact"/>
      <w:jc w:val="center"/>
    </w:pPr>
    <w:rPr>
      <w:rFonts w:ascii="Times New Roman" w:hAnsi="Times New Roman"/>
      <w:b/>
      <w:bCs/>
      <w:sz w:val="26"/>
      <w:szCs w:val="26"/>
      <w:lang w:eastAsia="uk-UA"/>
    </w:rPr>
  </w:style>
  <w:style w:type="paragraph" w:customStyle="1" w:styleId="StyleProp">
    <w:name w:val="StyleProp"/>
    <w:basedOn w:val="a"/>
    <w:rsid w:val="00992699"/>
    <w:pPr>
      <w:spacing w:after="0" w:line="200" w:lineRule="exact"/>
      <w:ind w:firstLine="227"/>
      <w:jc w:val="both"/>
    </w:pPr>
    <w:rPr>
      <w:rFonts w:ascii="Times New Roman" w:hAnsi="Times New Roman"/>
      <w:sz w:val="18"/>
      <w:szCs w:val="20"/>
      <w:lang w:eastAsia="ru-RU"/>
    </w:rPr>
  </w:style>
  <w:style w:type="character" w:customStyle="1" w:styleId="rvts37">
    <w:name w:val="rvts37"/>
    <w:rsid w:val="005005EC"/>
  </w:style>
  <w:style w:type="paragraph" w:styleId="af1">
    <w:name w:val="List Paragraph"/>
    <w:basedOn w:val="a"/>
    <w:uiPriority w:val="34"/>
    <w:qFormat/>
    <w:rsid w:val="00870F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Абзац списка1"/>
    <w:basedOn w:val="a"/>
    <w:rsid w:val="0027581A"/>
    <w:pPr>
      <w:spacing w:after="160" w:line="254" w:lineRule="auto"/>
      <w:ind w:left="720"/>
      <w:contextualSpacing/>
    </w:pPr>
    <w:rPr>
      <w:lang w:val="en-US"/>
    </w:rPr>
  </w:style>
  <w:style w:type="paragraph" w:styleId="af2">
    <w:name w:val="footer"/>
    <w:basedOn w:val="a"/>
    <w:link w:val="af3"/>
    <w:locked/>
    <w:rsid w:val="007A3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rsid w:val="007A366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gram.kmu.gov.ua/meta/ukrainski-spozivaci-otrimuut-bezpecni-tovari-ta-poslu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4022</Words>
  <Characters>2294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6304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http://www.minagro.gov.ua/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Valentyna Siriak</dc:creator>
  <cp:keywords/>
  <dc:description/>
  <cp:lastModifiedBy>Мотяжева Ольга Анатоліївна</cp:lastModifiedBy>
  <cp:revision>32</cp:revision>
  <cp:lastPrinted>2019-11-06T13:45:00Z</cp:lastPrinted>
  <dcterms:created xsi:type="dcterms:W3CDTF">2019-09-30T13:54:00Z</dcterms:created>
  <dcterms:modified xsi:type="dcterms:W3CDTF">2019-11-06T13:45:00Z</dcterms:modified>
</cp:coreProperties>
</file>