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9" w:rsidRPr="00287299" w:rsidRDefault="00287299" w:rsidP="002872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вересні </w:t>
      </w:r>
      <w:proofErr w:type="spellStart"/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>Держзовнішінформ</w:t>
      </w:r>
      <w:proofErr w:type="spellEnd"/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 з </w:t>
      </w:r>
      <w:proofErr w:type="spellStart"/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>Crowe</w:t>
      </w:r>
      <w:proofErr w:type="spellEnd"/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LF </w:t>
      </w:r>
      <w:proofErr w:type="spellStart"/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>Ukraine</w:t>
      </w:r>
      <w:proofErr w:type="spellEnd"/>
      <w:r w:rsidRPr="00287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 практичний семінар по ТЦУ</w:t>
      </w:r>
    </w:p>
    <w:p w:rsid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12 вересня 2019 року ДП «</w:t>
      </w:r>
      <w:proofErr w:type="spellStart"/>
      <w:r w:rsidRPr="00287299">
        <w:rPr>
          <w:rFonts w:ascii="Times New Roman" w:hAnsi="Times New Roman" w:cs="Times New Roman"/>
          <w:sz w:val="28"/>
          <w:szCs w:val="28"/>
          <w:lang w:val="uk-UA"/>
        </w:rPr>
        <w:t>Держзовнішінформ</w:t>
      </w:r>
      <w:proofErr w:type="spellEnd"/>
      <w:r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» та компанія </w:t>
      </w:r>
      <w:proofErr w:type="spellStart"/>
      <w:r w:rsidR="009F1789">
        <w:rPr>
          <w:rFonts w:ascii="Times New Roman" w:hAnsi="Times New Roman" w:cs="Times New Roman"/>
          <w:sz w:val="28"/>
          <w:szCs w:val="28"/>
        </w:rPr>
        <w:t>Crowe</w:t>
      </w:r>
      <w:proofErr w:type="spellEnd"/>
      <w:r w:rsidR="009F1789"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89">
        <w:rPr>
          <w:rFonts w:ascii="Times New Roman" w:hAnsi="Times New Roman" w:cs="Times New Roman"/>
          <w:sz w:val="28"/>
          <w:szCs w:val="28"/>
        </w:rPr>
        <w:t>LF</w:t>
      </w:r>
      <w:r w:rsidR="009F1789"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178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9F1789"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299">
        <w:rPr>
          <w:rFonts w:ascii="Times New Roman" w:hAnsi="Times New Roman" w:cs="Times New Roman"/>
          <w:sz w:val="28"/>
          <w:szCs w:val="28"/>
          <w:lang w:val="uk-UA"/>
        </w:rPr>
        <w:t xml:space="preserve">у парк-готелі </w:t>
      </w:r>
      <w:proofErr w:type="spellStart"/>
      <w:r w:rsidR="00287299">
        <w:rPr>
          <w:rFonts w:ascii="Times New Roman" w:hAnsi="Times New Roman" w:cs="Times New Roman"/>
          <w:sz w:val="28"/>
          <w:szCs w:val="28"/>
          <w:lang w:val="uk-UA"/>
        </w:rPr>
        <w:t>Голосієво</w:t>
      </w:r>
      <w:proofErr w:type="spellEnd"/>
      <w:r w:rsidR="00287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89"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проведуть </w:t>
      </w:r>
      <w:r w:rsidR="009F1789">
        <w:rPr>
          <w:rFonts w:ascii="Times New Roman" w:hAnsi="Times New Roman" w:cs="Times New Roman"/>
          <w:sz w:val="28"/>
          <w:szCs w:val="28"/>
          <w:lang w:val="uk-UA"/>
        </w:rPr>
        <w:t>практичний семінар</w:t>
      </w:r>
      <w:r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 для фахівці</w:t>
      </w:r>
      <w:r w:rsidR="009F1789" w:rsidRPr="00287299">
        <w:rPr>
          <w:rFonts w:ascii="Times New Roman" w:hAnsi="Times New Roman" w:cs="Times New Roman"/>
          <w:sz w:val="28"/>
          <w:szCs w:val="28"/>
          <w:lang w:val="uk-UA"/>
        </w:rPr>
        <w:t>в з трансфертного ціноутворення</w:t>
      </w:r>
      <w:r w:rsidR="009F1789">
        <w:rPr>
          <w:rFonts w:ascii="Times New Roman" w:hAnsi="Times New Roman" w:cs="Times New Roman"/>
          <w:sz w:val="28"/>
          <w:szCs w:val="28"/>
          <w:lang w:val="uk-UA"/>
        </w:rPr>
        <w:t>: «Звіт з ТЦУ 2019: п</w:t>
      </w:r>
      <w:r w:rsidR="009F1789" w:rsidRPr="009F1789">
        <w:rPr>
          <w:rFonts w:ascii="Times New Roman" w:hAnsi="Times New Roman" w:cs="Times New Roman"/>
          <w:sz w:val="28"/>
          <w:szCs w:val="28"/>
          <w:lang w:val="uk-UA"/>
        </w:rPr>
        <w:t>еревірки без штрафів»</w:t>
      </w:r>
      <w:r w:rsidR="009F1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299" w:rsidRPr="009F1789" w:rsidRDefault="00287299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0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02A">
        <w:rPr>
          <w:rFonts w:ascii="Times New Roman" w:hAnsi="Times New Roman" w:cs="Times New Roman"/>
          <w:sz w:val="28"/>
          <w:szCs w:val="28"/>
        </w:rPr>
        <w:t xml:space="preserve"> порядку денному –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конкретика: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17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178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з ТЦУ;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, методики для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9F17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1789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діапазонів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>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сегментація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ринкі</w:t>
      </w:r>
      <w:proofErr w:type="gramStart"/>
      <w:r w:rsidRPr="009F17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F17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контрольованих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>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пов’язаними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контрагентами;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некомерційні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>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1789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9F1789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>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спори;</w:t>
      </w:r>
    </w:p>
    <w:p w:rsidR="0018302A" w:rsidRPr="009F178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роялті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методу.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Вико</w:t>
      </w:r>
      <w:r w:rsidR="00C75669">
        <w:rPr>
          <w:rFonts w:ascii="Times New Roman" w:hAnsi="Times New Roman" w:cs="Times New Roman"/>
          <w:sz w:val="28"/>
          <w:szCs w:val="28"/>
        </w:rPr>
        <w:t>ристання</w:t>
      </w:r>
      <w:proofErr w:type="spellEnd"/>
      <w:r w:rsidR="00C75669">
        <w:rPr>
          <w:rFonts w:ascii="Times New Roman" w:hAnsi="Times New Roman" w:cs="Times New Roman"/>
          <w:sz w:val="28"/>
          <w:szCs w:val="28"/>
        </w:rPr>
        <w:t xml:space="preserve"> баз. </w:t>
      </w:r>
      <w:proofErr w:type="spellStart"/>
      <w:r w:rsidR="00C75669">
        <w:rPr>
          <w:rFonts w:ascii="Times New Roman" w:hAnsi="Times New Roman" w:cs="Times New Roman"/>
          <w:sz w:val="28"/>
          <w:szCs w:val="28"/>
        </w:rPr>
        <w:t>Зарубіжний</w:t>
      </w:r>
      <w:proofErr w:type="spellEnd"/>
      <w:r w:rsidR="00C75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6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C75669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18302A" w:rsidRPr="00287299" w:rsidRDefault="0018302A" w:rsidP="009F1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ТЦУ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біржових</w:t>
      </w:r>
      <w:proofErr w:type="spellEnd"/>
      <w:r w:rsidRPr="009F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789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9F178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F1789">
        <w:rPr>
          <w:rFonts w:ascii="Times New Roman" w:hAnsi="Times New Roman" w:cs="Times New Roman"/>
          <w:sz w:val="28"/>
          <w:szCs w:val="28"/>
        </w:rPr>
        <w:t>.</w:t>
      </w:r>
    </w:p>
    <w:p w:rsidR="00287299" w:rsidRPr="009F1789" w:rsidRDefault="00287299" w:rsidP="0028729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Default="009F1789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заході будуть озвучені практичні</w:t>
      </w:r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з ТЦУ,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закритий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податковою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18302A" w:rsidRPr="0018302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18302A" w:rsidRPr="0018302A">
        <w:rPr>
          <w:rFonts w:ascii="Times New Roman" w:hAnsi="Times New Roman" w:cs="Times New Roman"/>
          <w:sz w:val="28"/>
          <w:szCs w:val="28"/>
        </w:rPr>
        <w:t>.</w:t>
      </w:r>
    </w:p>
    <w:p w:rsidR="00287299" w:rsidRPr="00287299" w:rsidRDefault="00287299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99" w:rsidRPr="00287299" w:rsidRDefault="00287299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Станьте учасником до 20 серпня та отримай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287299">
        <w:rPr>
          <w:rFonts w:ascii="Times New Roman" w:hAnsi="Times New Roman" w:cs="Times New Roman"/>
          <w:sz w:val="28"/>
          <w:szCs w:val="28"/>
          <w:lang w:val="uk-UA"/>
        </w:rPr>
        <w:t xml:space="preserve"> знижку!</w:t>
      </w:r>
    </w:p>
    <w:p w:rsidR="0018302A" w:rsidRPr="00287299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99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Реєстрація за посиланням:</w:t>
      </w:r>
    </w:p>
    <w:p w:rsidR="00287299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https://dzi.gov.ua/events/transfer-pricing/</w:t>
      </w:r>
    </w:p>
    <w:p w:rsidR="00287299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299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З питань участі та партнерства звертайтесь за телефонами:</w:t>
      </w:r>
    </w:p>
    <w:p w:rsidR="00287299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044-391-34-91,044-390-50-87</w:t>
      </w:r>
    </w:p>
    <w:p w:rsidR="00287299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або на пошту</w:t>
      </w:r>
    </w:p>
    <w:p w:rsidR="0018302A" w:rsidRPr="00287299" w:rsidRDefault="00287299" w:rsidP="002872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299">
        <w:rPr>
          <w:rFonts w:ascii="Times New Roman" w:hAnsi="Times New Roman" w:cs="Times New Roman"/>
          <w:sz w:val="28"/>
          <w:szCs w:val="28"/>
          <w:lang w:val="uk-UA"/>
        </w:rPr>
        <w:t>kalytska@dzi.gov.ua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>: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0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 до 20.08.2019 р.: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– 2520 грн. (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780 грн.)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8302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83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– 2140 грн. (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660 грн.)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0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з 08.2019 до 04.09.2019 р.: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– 2940 грн. 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8302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83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– 2500 грн.</w:t>
      </w: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0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</w:p>
    <w:p w:rsidR="00C86D68" w:rsidRPr="0018302A" w:rsidRDefault="0018302A" w:rsidP="001830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 w:rsidRPr="0018302A">
        <w:rPr>
          <w:rFonts w:ascii="Times New Roman" w:hAnsi="Times New Roman" w:cs="Times New Roman"/>
          <w:sz w:val="28"/>
          <w:szCs w:val="28"/>
        </w:rPr>
        <w:t>Держзовнішінформ</w:t>
      </w:r>
      <w:proofErr w:type="spellEnd"/>
      <w:r w:rsidRPr="0018302A">
        <w:rPr>
          <w:rFonts w:ascii="Times New Roman" w:hAnsi="Times New Roman" w:cs="Times New Roman"/>
          <w:sz w:val="28"/>
          <w:szCs w:val="28"/>
        </w:rPr>
        <w:t>»</w:t>
      </w:r>
    </w:p>
    <w:sectPr w:rsidR="00C86D68" w:rsidRPr="0018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79B4"/>
    <w:multiLevelType w:val="hybridMultilevel"/>
    <w:tmpl w:val="6AC6CB24"/>
    <w:lvl w:ilvl="0" w:tplc="AFBE9AC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21"/>
    <w:rsid w:val="0018302A"/>
    <w:rsid w:val="00287299"/>
    <w:rsid w:val="002A673D"/>
    <w:rsid w:val="004200A2"/>
    <w:rsid w:val="00793721"/>
    <w:rsid w:val="007C3B87"/>
    <w:rsid w:val="009F1789"/>
    <w:rsid w:val="00C75669"/>
    <w:rsid w:val="00C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Yevheniya Makarenko</dc:creator>
  <cp:keywords/>
  <dc:description/>
  <cp:lastModifiedBy>Yevheniya Makarenko</cp:lastModifiedBy>
  <cp:revision>5</cp:revision>
  <dcterms:created xsi:type="dcterms:W3CDTF">2019-07-24T12:43:00Z</dcterms:created>
  <dcterms:modified xsi:type="dcterms:W3CDTF">2019-07-24T14:34:00Z</dcterms:modified>
</cp:coreProperties>
</file>